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4" w:rsidRDefault="00FF2366" w:rsidP="00FF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Приложение</w:t>
      </w:r>
    </w:p>
    <w:p w:rsidR="00FF2366" w:rsidRDefault="00FF2366" w:rsidP="00FF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F2366" w:rsidRDefault="00FF2366" w:rsidP="00FF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FF2366" w:rsidRDefault="00FF2366" w:rsidP="00FF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</w:t>
      </w:r>
    </w:p>
    <w:p w:rsidR="00FF2366" w:rsidRDefault="00FF2366" w:rsidP="00FF2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</w:t>
      </w:r>
      <w:r w:rsidR="00884C8B">
        <w:rPr>
          <w:rFonts w:ascii="Times New Roman" w:hAnsi="Times New Roman" w:cs="Times New Roman"/>
          <w:sz w:val="24"/>
          <w:szCs w:val="24"/>
        </w:rPr>
        <w:t xml:space="preserve"> 31.08.2023</w:t>
      </w:r>
      <w:r>
        <w:rPr>
          <w:rFonts w:ascii="Times New Roman" w:hAnsi="Times New Roman" w:cs="Times New Roman"/>
          <w:sz w:val="24"/>
          <w:szCs w:val="24"/>
        </w:rPr>
        <w:t>_№</w:t>
      </w:r>
      <w:r w:rsidR="00884C8B">
        <w:rPr>
          <w:rFonts w:ascii="Times New Roman" w:hAnsi="Times New Roman" w:cs="Times New Roman"/>
          <w:sz w:val="24"/>
          <w:szCs w:val="24"/>
        </w:rPr>
        <w:t xml:space="preserve"> 57 о.д.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2366" w:rsidRPr="00FF2366" w:rsidRDefault="00FF2366" w:rsidP="00FF2366">
      <w:pPr>
        <w:rPr>
          <w:rFonts w:ascii="Times New Roman" w:hAnsi="Times New Roman" w:cs="Times New Roman"/>
          <w:sz w:val="24"/>
          <w:szCs w:val="24"/>
        </w:rPr>
      </w:pPr>
    </w:p>
    <w:p w:rsidR="00FF2366" w:rsidRPr="00FF2366" w:rsidRDefault="00FF2366" w:rsidP="00FF2366">
      <w:pPr>
        <w:rPr>
          <w:rFonts w:ascii="Times New Roman" w:hAnsi="Times New Roman" w:cs="Times New Roman"/>
          <w:sz w:val="24"/>
          <w:szCs w:val="24"/>
        </w:rPr>
      </w:pPr>
    </w:p>
    <w:p w:rsidR="00FF2366" w:rsidRPr="00FF2366" w:rsidRDefault="00FF2366" w:rsidP="00FF2366">
      <w:pPr>
        <w:rPr>
          <w:rFonts w:ascii="Times New Roman" w:hAnsi="Times New Roman" w:cs="Times New Roman"/>
          <w:sz w:val="24"/>
          <w:szCs w:val="24"/>
        </w:rPr>
      </w:pPr>
    </w:p>
    <w:p w:rsidR="00FF2366" w:rsidRPr="00FF2366" w:rsidRDefault="00FF2366" w:rsidP="00FF2366">
      <w:pPr>
        <w:rPr>
          <w:rFonts w:ascii="Times New Roman" w:hAnsi="Times New Roman" w:cs="Times New Roman"/>
          <w:sz w:val="24"/>
          <w:szCs w:val="24"/>
        </w:rPr>
      </w:pPr>
    </w:p>
    <w:p w:rsidR="00FF2366" w:rsidRDefault="00FF2366" w:rsidP="00FF23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366" w:rsidRP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2366" w:rsidRP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FF2366" w:rsidRP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FF2366" w:rsidRP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66">
        <w:rPr>
          <w:rFonts w:ascii="Times New Roman" w:hAnsi="Times New Roman" w:cs="Times New Roman"/>
          <w:b/>
          <w:sz w:val="28"/>
          <w:szCs w:val="28"/>
        </w:rPr>
        <w:t>(приложение к ООП НОО)</w:t>
      </w: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2F" w:rsidRDefault="0011292F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2F" w:rsidRDefault="0011292F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2F" w:rsidRDefault="0011292F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66" w:rsidRPr="00FF2366" w:rsidRDefault="00FF2366" w:rsidP="00FF2366">
      <w:pPr>
        <w:tabs>
          <w:tab w:val="left" w:pos="38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6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</w:t>
      </w:r>
      <w:r w:rsidRPr="00FF2366">
        <w:rPr>
          <w:rFonts w:ascii="Times New Roman" w:hAnsi="Times New Roman" w:cs="Times New Roman"/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FF2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2366">
        <w:rPr>
          <w:rFonts w:ascii="Times New Roman" w:hAnsi="Times New Roman" w:cs="Times New Roman"/>
          <w:sz w:val="24"/>
          <w:szCs w:val="24"/>
        </w:rPr>
        <w:t xml:space="preserve"> России от 31.05.2021 №286 “Об утверждении федерального государственного образовательного стандарта начального общего образования”, Приказ </w:t>
      </w:r>
      <w:proofErr w:type="spellStart"/>
      <w:r w:rsidRPr="00FF2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2366">
        <w:rPr>
          <w:rFonts w:ascii="Times New Roman" w:hAnsi="Times New Roman" w:cs="Times New Roman"/>
          <w:sz w:val="24"/>
          <w:szCs w:val="24"/>
        </w:rPr>
        <w:t xml:space="preserve"> России от 31.05.2021 №287 “Об утверждении федерального государственного образовательного стандарта основного общего образования”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FF2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2366">
        <w:rPr>
          <w:rFonts w:ascii="Times New Roman" w:hAnsi="Times New Roman" w:cs="Times New Roman"/>
          <w:sz w:val="24"/>
          <w:szCs w:val="24"/>
        </w:rPr>
        <w:t xml:space="preserve"> России от 11.11.2021г. №03-1899 «Об обеспечении учебными изданиями (учебниками и учебными пособиями) обучающихся в 2022/23 учебном году»,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 w:rsidRPr="00FF236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F2366">
        <w:rPr>
          <w:rFonts w:ascii="Times New Roman" w:hAnsi="Times New Roman" w:cs="Times New Roman"/>
          <w:sz w:val="24"/>
          <w:szCs w:val="24"/>
        </w:rPr>
        <w:t xml:space="preserve"> России от 15.02.2022 № АЗ-11303 «О направлении методических рекомендаций»,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- Санитарные правила </w:t>
      </w:r>
      <w:proofErr w:type="spellStart"/>
      <w:r w:rsidRPr="00FF23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2366">
        <w:rPr>
          <w:rFonts w:ascii="Times New Roman" w:hAnsi="Times New Roman" w:cs="Times New Roman"/>
          <w:sz w:val="24"/>
          <w:szCs w:val="24"/>
        </w:rPr>
        <w:t xml:space="preserve"> СП 2.4. 3648-20,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- Устава школы;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- Образовательной программы начального общего образования ФГОС, основного общего образования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b/>
          <w:sz w:val="24"/>
          <w:szCs w:val="24"/>
        </w:rPr>
        <w:t>Цели внеурочной деятельности</w:t>
      </w:r>
      <w:r w:rsidRPr="00FF2366">
        <w:rPr>
          <w:rFonts w:ascii="Times New Roman" w:hAnsi="Times New Roman" w:cs="Times New Roman"/>
          <w:sz w:val="24"/>
          <w:szCs w:val="24"/>
        </w:rPr>
        <w:t>: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подготовленным к жизнедеятельности в новых условиях, </w:t>
      </w:r>
      <w:proofErr w:type="gramStart"/>
      <w:r w:rsidRPr="00FF2366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Pr="00FF2366">
        <w:rPr>
          <w:rFonts w:ascii="Times New Roman" w:hAnsi="Times New Roman" w:cs="Times New Roman"/>
          <w:sz w:val="24"/>
          <w:szCs w:val="24"/>
        </w:rPr>
        <w:t xml:space="preserve"> на социально значимую практическую деятельность, реализацию добровольческих инициатив.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через следующие формы: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учебные курсы и факультативы; 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художественные, музыкальные и спортивные студии;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lastRenderedPageBreak/>
        <w:t xml:space="preserve"> соревновательные мероприятия, дискуссионные клубы, секции, экскурсии, мини-исследования; общественно полезные практики и другие.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Для реализации внеурочной деятельности в школе организована оптимизационная модель внеурочной деятельности, которая предполагает в зависимости от решения педагогического коллектива, родительской общественности, интересов и запросов детей и родителей сочетание различных моделей примерного плана внеурочной деятельности: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—модель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 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—модель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8E6620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 xml:space="preserve"> —модель плана с преобладанием деятельности ученических сообществ и воспитательных мероприятий. </w:t>
      </w:r>
    </w:p>
    <w:p w:rsidR="00FF2366" w:rsidRDefault="00FF2366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366">
        <w:rPr>
          <w:rFonts w:ascii="Times New Roman" w:hAnsi="Times New Roman" w:cs="Times New Roman"/>
          <w:sz w:val="24"/>
          <w:szCs w:val="24"/>
        </w:rPr>
        <w:t>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</w:t>
      </w:r>
      <w:r w:rsidR="008E6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620">
        <w:rPr>
          <w:rFonts w:ascii="Times New Roman" w:hAnsi="Times New Roman" w:cs="Times New Roman"/>
          <w:sz w:val="24"/>
          <w:szCs w:val="24"/>
        </w:rPr>
        <w:t>-</w:t>
      </w:r>
      <w:r w:rsidRPr="00FF23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2366">
        <w:rPr>
          <w:rFonts w:ascii="Times New Roman" w:hAnsi="Times New Roman" w:cs="Times New Roman"/>
          <w:sz w:val="24"/>
          <w:szCs w:val="24"/>
        </w:rPr>
        <w:t>рганизатор, педагог-психолог, учителя по предметам, педагоги ДО).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78C">
        <w:rPr>
          <w:rFonts w:ascii="Times New Roman" w:hAnsi="Times New Roman" w:cs="Times New Roman"/>
          <w:sz w:val="24"/>
          <w:szCs w:val="24"/>
        </w:rPr>
        <w:t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- организует социально значимую, творческую деятельность </w:t>
      </w:r>
      <w:proofErr w:type="gramStart"/>
      <w:r w:rsidRPr="00F07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78C">
        <w:rPr>
          <w:rFonts w:ascii="Times New Roman" w:hAnsi="Times New Roman" w:cs="Times New Roman"/>
          <w:sz w:val="24"/>
          <w:szCs w:val="24"/>
        </w:rPr>
        <w:t>;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- ведёт учёт посещаемости занятий внеурочной деятельности.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Преимущества оптимизационной модели состоят в минимизации финансовых расходов на внеурочную деятельность, создании единого образовательного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b/>
          <w:sz w:val="24"/>
          <w:szCs w:val="24"/>
        </w:rPr>
        <w:t xml:space="preserve">Режим функционирования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</w:t>
      </w:r>
      <w:r w:rsidRPr="00F0778C">
        <w:rPr>
          <w:rFonts w:ascii="Times New Roman" w:hAnsi="Times New Roman" w:cs="Times New Roman"/>
          <w:b/>
          <w:sz w:val="24"/>
          <w:szCs w:val="24"/>
        </w:rPr>
        <w:t xml:space="preserve"> устанавливается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и Уставом школы</w:t>
      </w:r>
      <w:r w:rsidRPr="00F07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Продолжительность внеурочной деятельности учебной недели – максимальная учебная нагрузка учащихся, предусмотренная учебными планами, соответствует требованиям </w:t>
      </w:r>
      <w:proofErr w:type="spellStart"/>
      <w:r w:rsidRPr="00F077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778C">
        <w:rPr>
          <w:rFonts w:ascii="Times New Roman" w:hAnsi="Times New Roman" w:cs="Times New Roman"/>
          <w:sz w:val="24"/>
          <w:szCs w:val="24"/>
        </w:rPr>
        <w:t xml:space="preserve"> 2.4.2. 2821-10 и осуществляется в соответствии с учебным пла</w:t>
      </w:r>
      <w:r>
        <w:rPr>
          <w:rFonts w:ascii="Times New Roman" w:hAnsi="Times New Roman" w:cs="Times New Roman"/>
          <w:sz w:val="24"/>
          <w:szCs w:val="24"/>
        </w:rPr>
        <w:t>ном и расписанием занятий в 1-4.</w:t>
      </w:r>
      <w:r w:rsidRPr="00F0778C">
        <w:rPr>
          <w:rFonts w:ascii="Times New Roman" w:hAnsi="Times New Roman" w:cs="Times New Roman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07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78C">
        <w:rPr>
          <w:rFonts w:ascii="Times New Roman" w:hAnsi="Times New Roman" w:cs="Times New Roman"/>
          <w:sz w:val="24"/>
          <w:szCs w:val="24"/>
        </w:rPr>
        <w:t>.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F0778C">
        <w:rPr>
          <w:rFonts w:ascii="Times New Roman" w:hAnsi="Times New Roman" w:cs="Times New Roman"/>
          <w:sz w:val="24"/>
          <w:szCs w:val="24"/>
        </w:rPr>
        <w:t>Для обучающихся, посещающих занятия в отделении ДО образовательной организации, организациях ДО,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во второй половине дня не менее</w:t>
      </w:r>
      <w:proofErr w:type="gramStart"/>
      <w:r w:rsidRPr="00F077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78C">
        <w:rPr>
          <w:rFonts w:ascii="Times New Roman" w:hAnsi="Times New Roman" w:cs="Times New Roman"/>
          <w:sz w:val="24"/>
          <w:szCs w:val="24"/>
        </w:rPr>
        <w:t xml:space="preserve"> чем через 30 минут после окончания учебной деятельности.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 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 соответствии с учебным планом и расписанием занятий. Продолжительность занятий внеурочной деятельности составляет не более 45 минут. Начало занятий внеурочной деятельности, осуществляется с понедельника по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 w:rsidRPr="00F0778C">
        <w:rPr>
          <w:rFonts w:ascii="Times New Roman" w:hAnsi="Times New Roman" w:cs="Times New Roman"/>
          <w:sz w:val="24"/>
          <w:szCs w:val="24"/>
        </w:rPr>
        <w:t xml:space="preserve"> во вторую половину дня в соответствии с расписанием. </w:t>
      </w:r>
      <w:r w:rsidRPr="00F0778C">
        <w:rPr>
          <w:rFonts w:ascii="Times New Roman" w:hAnsi="Times New Roman" w:cs="Times New Roman"/>
          <w:b/>
          <w:sz w:val="24"/>
          <w:szCs w:val="24"/>
        </w:rPr>
        <w:t>Обеспечение учебного плана</w:t>
      </w:r>
      <w:r w:rsidRPr="00F0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8C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учебному плану.</w:t>
      </w:r>
    </w:p>
    <w:p w:rsidR="008E6620" w:rsidRDefault="00F0778C" w:rsidP="00FF2366">
      <w:pPr>
        <w:tabs>
          <w:tab w:val="left" w:pos="38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78C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 Направления внеурочной деятельности</w:t>
      </w:r>
    </w:p>
    <w:p w:rsidR="00072CE8" w:rsidRDefault="00072CE8" w:rsidP="00FF2366">
      <w:pPr>
        <w:tabs>
          <w:tab w:val="left" w:pos="38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деятельности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>2.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 3.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 4.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>5. Информационная культура 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 6. 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внеурочной деятельности могут быть следующие</w:t>
      </w:r>
      <w:r w:rsidRPr="00072C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учебные курсы,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 др. К участию во внеурочной деятельности могут привлекаться организации и учреждения ДО,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</w:t>
      </w:r>
      <w:proofErr w:type="gramStart"/>
      <w:r w:rsidRPr="00072C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2CE8">
        <w:rPr>
          <w:rFonts w:ascii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072C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2CE8">
        <w:rPr>
          <w:rFonts w:ascii="Times New Roman" w:hAnsi="Times New Roman" w:cs="Times New Roman"/>
          <w:sz w:val="24"/>
          <w:szCs w:val="24"/>
        </w:rPr>
        <w:t xml:space="preserve"> использовании единых форм организации.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>Содержание плана внеурочной деятельности.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CE8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составляет: на уровне НОО – до 1320 часов за четыре года обучения по ФГОС НОО – 2021, до 1350 часов за четыре года обучения по ФГОС второго поколения; 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  <w:proofErr w:type="gramEnd"/>
      <w:r w:rsidRPr="00072CE8">
        <w:rPr>
          <w:rFonts w:ascii="Times New Roman" w:hAnsi="Times New Roman" w:cs="Times New Roman"/>
          <w:sz w:val="24"/>
          <w:szCs w:val="24"/>
        </w:rPr>
        <w:t xml:space="preserve">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Изучение государственных символов Российской Федерации и использования государственной символики реализуется через введение в структуру рабочих программ учебных предметов, учебных курсов и модулей, тематических блоков, направленных на изучение государственных символов Российской Федерации. Выбор содержания, видов и форм воспитательной работы в соответствии с Федеральным законом «Об образовании в РФ», концепцией духовно-нравственного развития и воспитания гражданина и ФГОС уровней образования.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внеурочной деятельности </w:t>
      </w:r>
      <w:proofErr w:type="gramStart"/>
      <w:r w:rsidRPr="00072CE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72CE8">
        <w:rPr>
          <w:rFonts w:ascii="Times New Roman" w:hAnsi="Times New Roman" w:cs="Times New Roman"/>
          <w:sz w:val="24"/>
          <w:szCs w:val="24"/>
        </w:rPr>
        <w:t>: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Pr="00072CE8">
        <w:rPr>
          <w:rFonts w:ascii="Times New Roman" w:hAnsi="Times New Roman" w:cs="Times New Roman"/>
          <w:sz w:val="24"/>
          <w:szCs w:val="24"/>
        </w:rPr>
        <w:t xml:space="preserve"> - готовность и способность к саморазвитию; </w:t>
      </w:r>
      <w:proofErr w:type="spellStart"/>
      <w:r w:rsidRPr="00072C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CE8">
        <w:rPr>
          <w:rFonts w:ascii="Times New Roman" w:hAnsi="Times New Roman" w:cs="Times New Roman"/>
          <w:sz w:val="24"/>
          <w:szCs w:val="24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  <w:proofErr w:type="spellStart"/>
      <w:r w:rsidRPr="00072C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2CE8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 xml:space="preserve"> Предметные</w:t>
      </w:r>
      <w:r w:rsidRPr="00072CE8">
        <w:rPr>
          <w:rFonts w:ascii="Times New Roman" w:hAnsi="Times New Roman" w:cs="Times New Roman"/>
          <w:sz w:val="24"/>
          <w:szCs w:val="24"/>
        </w:rPr>
        <w:t xml:space="preserve"> - получение нового знания и опыта его применения.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072CE8">
        <w:rPr>
          <w:rFonts w:ascii="Times New Roman" w:hAnsi="Times New Roman" w:cs="Times New Roman"/>
          <w:sz w:val="24"/>
          <w:szCs w:val="24"/>
        </w:rPr>
        <w:t xml:space="preserve"> - освоение универсальных учебных действий; овладение ключевыми компетенциями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b/>
          <w:sz w:val="24"/>
          <w:szCs w:val="24"/>
        </w:rPr>
        <w:t>Воспитательный эффект внеурочной деятельности.</w:t>
      </w:r>
      <w:r w:rsidRPr="00072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CE8">
        <w:rPr>
          <w:rFonts w:ascii="Times New Roman" w:hAnsi="Times New Roman" w:cs="Times New Roman"/>
          <w:sz w:val="24"/>
          <w:szCs w:val="24"/>
        </w:rPr>
        <w:t>Все виды внеурочной деятельности обучающихся ориентированы на достижение воспитательных результатов.</w:t>
      </w:r>
      <w:proofErr w:type="gramEnd"/>
      <w:r w:rsidRPr="00072CE8">
        <w:rPr>
          <w:rFonts w:ascii="Times New Roman" w:hAnsi="Times New Roman" w:cs="Times New Roman"/>
          <w:sz w:val="24"/>
          <w:szCs w:val="24"/>
        </w:rPr>
        <w:t xml:space="preserve">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произойдет: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CE8">
        <w:rPr>
          <w:rFonts w:ascii="Times New Roman" w:hAnsi="Times New Roman" w:cs="Times New Roman"/>
          <w:sz w:val="24"/>
          <w:szCs w:val="24"/>
        </w:rPr>
        <w:t xml:space="preserve"> внедрение эффективных форм организации отдыха, оздоровления и занятости детей; 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CE8">
        <w:rPr>
          <w:rFonts w:ascii="Times New Roman" w:hAnsi="Times New Roman" w:cs="Times New Roman"/>
          <w:sz w:val="24"/>
          <w:szCs w:val="24"/>
        </w:rPr>
        <w:t xml:space="preserve"> улучшение психологической и социальной комфортности в едином 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CE8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072CE8" w:rsidRDefault="00072CE8" w:rsidP="00072CE8">
      <w:pPr>
        <w:jc w:val="both"/>
        <w:rPr>
          <w:rFonts w:ascii="Times New Roman" w:hAnsi="Times New Roman" w:cs="Times New Roman"/>
          <w:sz w:val="24"/>
          <w:szCs w:val="24"/>
        </w:rPr>
      </w:pPr>
      <w:r w:rsidRPr="00072CE8">
        <w:rPr>
          <w:rFonts w:ascii="Times New Roman" w:hAnsi="Times New Roman" w:cs="Times New Roman"/>
          <w:sz w:val="24"/>
          <w:szCs w:val="24"/>
        </w:rPr>
        <w:t xml:space="preserve"> </w:t>
      </w:r>
      <w:r w:rsidRPr="00072C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CE8">
        <w:rPr>
          <w:rFonts w:ascii="Times New Roman" w:hAnsi="Times New Roman" w:cs="Times New Roman"/>
          <w:sz w:val="24"/>
          <w:szCs w:val="24"/>
        </w:rPr>
        <w:t xml:space="preserve"> укрепление здоровья воспитанников; </w:t>
      </w:r>
    </w:p>
    <w:p w:rsidR="00F04DCA" w:rsidRPr="0031143E" w:rsidRDefault="00072CE8" w:rsidP="0031143E">
      <w:pPr>
        <w:jc w:val="both"/>
        <w:rPr>
          <w:rFonts w:ascii="Times New Roman" w:hAnsi="Times New Roman" w:cs="Times New Roman"/>
          <w:sz w:val="24"/>
          <w:szCs w:val="24"/>
        </w:rPr>
        <w:sectPr w:rsidR="00F04DCA" w:rsidRPr="0031143E" w:rsidSect="00C242CC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072CE8">
        <w:rPr>
          <w:rFonts w:ascii="Times New Roman" w:hAnsi="Times New Roman" w:cs="Times New Roman"/>
          <w:sz w:val="24"/>
          <w:szCs w:val="24"/>
        </w:rPr>
        <w:sym w:font="Symbol" w:char="F0B7"/>
      </w:r>
      <w:r w:rsidRPr="00072CE8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каждого школьника.</w:t>
      </w:r>
    </w:p>
    <w:p w:rsidR="00F04DCA" w:rsidRPr="0060576C" w:rsidRDefault="00F04DCA" w:rsidP="0031143E">
      <w:pPr>
        <w:spacing w:befor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Недельный план внеурочной деятельности НОО по ФОП на 2023/24 учебный год</w:t>
      </w:r>
    </w:p>
    <w:tbl>
      <w:tblPr>
        <w:tblW w:w="15299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/>
      </w:tblPr>
      <w:tblGrid>
        <w:gridCol w:w="4381"/>
        <w:gridCol w:w="18"/>
        <w:gridCol w:w="3871"/>
        <w:gridCol w:w="2359"/>
        <w:gridCol w:w="1673"/>
        <w:gridCol w:w="1015"/>
        <w:gridCol w:w="844"/>
        <w:gridCol w:w="1138"/>
      </w:tblGrid>
      <w:tr w:rsidR="00F04DCA" w:rsidRPr="00895130" w:rsidTr="00450289">
        <w:trPr>
          <w:cantSplit/>
          <w:trHeight w:val="374"/>
          <w:tblHeader/>
        </w:trPr>
        <w:tc>
          <w:tcPr>
            <w:tcW w:w="4381" w:type="dxa"/>
            <w:vMerge w:val="restart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3889" w:type="dxa"/>
            <w:gridSpan w:val="2"/>
            <w:vMerge w:val="restart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86" w:right="137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</w:t>
            </w: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359" w:type="dxa"/>
            <w:vMerge w:val="restart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87" w:right="451" w:firstLine="28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4670" w:type="dxa"/>
            <w:gridSpan w:val="4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7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F04DCA" w:rsidRPr="00895130" w:rsidTr="00450289">
        <w:trPr>
          <w:cantSplit/>
          <w:trHeight w:val="652"/>
          <w:tblHeader/>
        </w:trPr>
        <w:tc>
          <w:tcPr>
            <w:tcW w:w="4381" w:type="dxa"/>
            <w:vMerge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2"/>
            <w:vMerge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22" w:right="4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015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6" w:right="8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44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9" w:right="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F04DCA" w:rsidRPr="00895130" w:rsidTr="0031143E">
        <w:trPr>
          <w:cantSplit/>
          <w:trHeight w:val="327"/>
          <w:tblHeader/>
        </w:trPr>
        <w:tc>
          <w:tcPr>
            <w:tcW w:w="15299" w:type="dxa"/>
            <w:gridSpan w:val="8"/>
          </w:tcPr>
          <w:p w:rsidR="00F04DCA" w:rsidRPr="006A1213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9" w:right="1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04DCA" w:rsidRPr="00895130" w:rsidTr="00450289">
        <w:trPr>
          <w:cantSplit/>
          <w:trHeight w:val="1977"/>
          <w:tblHeader/>
        </w:trPr>
        <w:tc>
          <w:tcPr>
            <w:tcW w:w="4399" w:type="dxa"/>
            <w:gridSpan w:val="2"/>
          </w:tcPr>
          <w:p w:rsidR="00F04DCA" w:rsidRPr="006A1213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 w:right="131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1213">
              <w:rPr>
                <w:rFonts w:ascii="Times New Roman" w:hAnsi="Times New Roman"/>
                <w:sz w:val="24"/>
                <w:szCs w:val="24"/>
              </w:rPr>
              <w:t>Информационно просветительские 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ятия </w:t>
            </w:r>
            <w:r w:rsidRPr="006A1213">
              <w:rPr>
                <w:rFonts w:ascii="Times New Roman" w:hAnsi="Times New Roman"/>
                <w:sz w:val="24"/>
                <w:szCs w:val="24"/>
              </w:rPr>
              <w:t>патриотической, нравственной и экологической направленности</w:t>
            </w:r>
          </w:p>
        </w:tc>
        <w:tc>
          <w:tcPr>
            <w:tcW w:w="3871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8951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важном</w:t>
            </w:r>
            <w:proofErr w:type="gramEnd"/>
            <w:r w:rsidRPr="0089513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F04DCA" w:rsidRPr="006A1213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1673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1194"/>
          <w:tblHeader/>
        </w:trPr>
        <w:tc>
          <w:tcPr>
            <w:tcW w:w="4399" w:type="dxa"/>
            <w:gridSpan w:val="2"/>
          </w:tcPr>
          <w:p w:rsidR="00F04DCA" w:rsidRPr="006A1213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213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3871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359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 внеурочной деятельности</w:t>
            </w: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1673" w:type="dxa"/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04DCA" w:rsidRPr="00067D8F" w:rsidRDefault="00F04DCA" w:rsidP="0031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1511"/>
          <w:tblHeader/>
        </w:trPr>
        <w:tc>
          <w:tcPr>
            <w:tcW w:w="4399" w:type="dxa"/>
            <w:gridSpan w:val="2"/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направленные н</w:t>
            </w:r>
            <w:r w:rsidRPr="00B069E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</w:t>
            </w:r>
            <w:r w:rsidRPr="00B069E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069E6">
              <w:rPr>
                <w:rFonts w:ascii="Times New Roman" w:hAnsi="Times New Roman"/>
                <w:sz w:val="24"/>
                <w:szCs w:val="24"/>
              </w:rPr>
              <w:t xml:space="preserve"> интересов и потребностей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B069E6">
              <w:rPr>
                <w:rFonts w:ascii="Times New Roman" w:hAnsi="Times New Roman"/>
                <w:sz w:val="24"/>
                <w:szCs w:val="24"/>
              </w:rPr>
              <w:t>чаюшихся</w:t>
            </w:r>
            <w:proofErr w:type="spellEnd"/>
          </w:p>
        </w:tc>
        <w:tc>
          <w:tcPr>
            <w:tcW w:w="3871" w:type="dxa"/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2359" w:type="dxa"/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1673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488"/>
          <w:tblHeader/>
        </w:trPr>
        <w:tc>
          <w:tcPr>
            <w:tcW w:w="13317" w:type="dxa"/>
            <w:gridSpan w:val="6"/>
            <w:tcBorders>
              <w:bottom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69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4DCA" w:rsidRPr="00B069E6" w:rsidTr="00450289">
        <w:trPr>
          <w:cantSplit/>
          <w:trHeight w:val="735"/>
          <w:tblHeader/>
        </w:trPr>
        <w:tc>
          <w:tcPr>
            <w:tcW w:w="4399" w:type="dxa"/>
            <w:gridSpan w:val="2"/>
            <w:vMerge w:val="restart"/>
            <w:tcBorders>
              <w:top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069E6">
              <w:rPr>
                <w:rFonts w:ascii="Times New Roman" w:hAnsi="Times New Roman"/>
                <w:sz w:val="24"/>
                <w:szCs w:val="24"/>
              </w:rPr>
              <w:lastRenderedPageBreak/>
              <w:t>Занятия, связанные с реализацией особых интел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</w:t>
            </w:r>
            <w:r w:rsidRPr="00B069E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9E6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B069E6">
              <w:rPr>
                <w:rFonts w:ascii="Times New Roman" w:hAnsi="Times New Roman"/>
                <w:sz w:val="24"/>
                <w:szCs w:val="24"/>
              </w:rPr>
              <w:t xml:space="preserve"> потребностей </w:t>
            </w:r>
            <w:proofErr w:type="spellStart"/>
            <w:r w:rsidRPr="00B069E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Start"/>
            <w:r w:rsidRPr="00B069E6">
              <w:rPr>
                <w:rFonts w:ascii="Times New Roman" w:hAnsi="Times New Roman"/>
                <w:sz w:val="24"/>
                <w:szCs w:val="24"/>
              </w:rPr>
              <w:t>y</w:t>
            </w:r>
            <w:proofErr w:type="gramEnd"/>
            <w:r w:rsidRPr="00B069E6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«Эрудит»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4DCA" w:rsidRPr="00B069E6" w:rsidTr="00450289">
        <w:trPr>
          <w:cantSplit/>
          <w:trHeight w:val="765"/>
          <w:tblHeader/>
        </w:trPr>
        <w:tc>
          <w:tcPr>
            <w:tcW w:w="4399" w:type="dxa"/>
            <w:gridSpan w:val="2"/>
            <w:vMerge/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F04DCA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04DCA" w:rsidRPr="00B069E6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4399" w:type="dxa"/>
            <w:gridSpan w:val="2"/>
            <w:vMerge w:val="restart"/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F00C8"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потребностей учащихся в творческом и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физическоп</w:t>
            </w:r>
            <w:proofErr w:type="gramStart"/>
            <w:r w:rsidRPr="00FF00C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proofErr w:type="gram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развитии, помощь </w:t>
            </w:r>
            <w:r>
              <w:rPr>
                <w:rFonts w:ascii="Times New Roman" w:hAnsi="Times New Roman"/>
                <w:sz w:val="24"/>
                <w:szCs w:val="24"/>
              </w:rPr>
              <w:t>в самореализации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 xml:space="preserve">, раскрытии 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>азвитии способностей и талантов</w:t>
            </w:r>
          </w:p>
        </w:tc>
        <w:tc>
          <w:tcPr>
            <w:tcW w:w="3871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«Азбука дизайна»</w:t>
            </w:r>
          </w:p>
        </w:tc>
        <w:tc>
          <w:tcPr>
            <w:tcW w:w="2359" w:type="dxa"/>
          </w:tcPr>
          <w:p w:rsidR="00F04DCA" w:rsidRPr="00067D8F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73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810"/>
          <w:tblHeader/>
        </w:trPr>
        <w:tc>
          <w:tcPr>
            <w:tcW w:w="4399" w:type="dxa"/>
            <w:gridSpan w:val="2"/>
            <w:vMerge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F04DCA" w:rsidRPr="00067D8F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67D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«Улыбка»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F00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04DCA" w:rsidRPr="00F87C8D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87C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FF00C8" w:rsidTr="00450289">
        <w:trPr>
          <w:cantSplit/>
          <w:trHeight w:val="750"/>
          <w:tblHeader/>
        </w:trPr>
        <w:tc>
          <w:tcPr>
            <w:tcW w:w="4399" w:type="dxa"/>
            <w:gridSpan w:val="2"/>
            <w:vMerge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Быстрее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ыше!Сильнее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ШСК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</w:tr>
      <w:tr w:rsidR="00F04DCA" w:rsidRPr="00FF00C8" w:rsidTr="00450289">
        <w:trPr>
          <w:cantSplit/>
          <w:trHeight w:val="1843"/>
          <w:tblHeader/>
        </w:trPr>
        <w:tc>
          <w:tcPr>
            <w:tcW w:w="4399" w:type="dxa"/>
            <w:gridSpan w:val="2"/>
            <w:vMerge w:val="restart"/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 xml:space="preserve">я, направленные на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удовлетворенпе</w:t>
            </w:r>
            <w:proofErr w:type="spell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социальных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тepecoв</w:t>
            </w:r>
            <w:proofErr w:type="spell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и потребностей учащихся, на педагогическое сопровождение деяте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 xml:space="preserve">ьности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ьноориенти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ученических сообществ,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 xml:space="preserve"> детских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общественпых</w:t>
            </w:r>
            <w:proofErr w:type="spell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объединений, ор</w:t>
            </w:r>
            <w:r>
              <w:rPr>
                <w:rFonts w:ascii="Times New Roman" w:hAnsi="Times New Roman"/>
                <w:sz w:val="24"/>
                <w:szCs w:val="24"/>
              </w:rPr>
              <w:t>ганов ученического самоуправления, на организацию совместно с у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 xml:space="preserve">чащимися комплекса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мероприятпй</w:t>
            </w:r>
            <w:proofErr w:type="spell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00C8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gramStart"/>
            <w:r w:rsidRPr="00FF00C8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00C8">
              <w:rPr>
                <w:rFonts w:ascii="Times New Roman" w:hAnsi="Times New Roman"/>
                <w:sz w:val="24"/>
                <w:szCs w:val="24"/>
              </w:rPr>
              <w:t>ьной</w:t>
            </w:r>
            <w:proofErr w:type="spellEnd"/>
            <w:r w:rsidRPr="00FF00C8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Детское общественное объединение "Надежда»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04DCA" w:rsidRPr="00FF00C8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</w:tr>
      <w:tr w:rsidR="00F04DCA" w:rsidRPr="00FF00C8" w:rsidTr="00450289">
        <w:trPr>
          <w:cantSplit/>
          <w:trHeight w:val="1875"/>
          <w:tblHeader/>
        </w:trPr>
        <w:tc>
          <w:tcPr>
            <w:tcW w:w="4399" w:type="dxa"/>
            <w:gridSpan w:val="2"/>
            <w:vMerge/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04DCA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4399" w:type="dxa"/>
            <w:gridSpan w:val="2"/>
          </w:tcPr>
          <w:p w:rsidR="00F04DCA" w:rsidRPr="00FF00C8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F04DCA" w:rsidRPr="0060576C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4399" w:type="dxa"/>
            <w:gridSpan w:val="2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4DCA" w:rsidRPr="007521B2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10629" w:type="dxa"/>
            <w:gridSpan w:val="4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36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1673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22" w:right="4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6" w:right="81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F04DCA" w:rsidRPr="00895130" w:rsidRDefault="0031143E" w:rsidP="00311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219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9" w:right="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10629" w:type="dxa"/>
            <w:gridSpan w:val="4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3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Итого за учебный год</w:t>
            </w:r>
          </w:p>
        </w:tc>
        <w:tc>
          <w:tcPr>
            <w:tcW w:w="1673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422" w:right="4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15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6" w:right="81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44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5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8" w:type="dxa"/>
          </w:tcPr>
          <w:p w:rsidR="00F04DCA" w:rsidRPr="00895130" w:rsidRDefault="0031143E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9" w:right="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272</w:t>
            </w:r>
          </w:p>
        </w:tc>
      </w:tr>
      <w:tr w:rsidR="00F04DCA" w:rsidRPr="00895130" w:rsidTr="00450289">
        <w:trPr>
          <w:cantSplit/>
          <w:trHeight w:val="376"/>
          <w:tblHeader/>
        </w:trPr>
        <w:tc>
          <w:tcPr>
            <w:tcW w:w="10629" w:type="dxa"/>
            <w:gridSpan w:val="4"/>
          </w:tcPr>
          <w:p w:rsidR="00F04DCA" w:rsidRPr="00895130" w:rsidRDefault="00F04DCA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38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на уровень образования</w:t>
            </w:r>
          </w:p>
        </w:tc>
        <w:tc>
          <w:tcPr>
            <w:tcW w:w="4670" w:type="dxa"/>
            <w:gridSpan w:val="4"/>
          </w:tcPr>
          <w:p w:rsidR="00F04DCA" w:rsidRPr="00F87C8D" w:rsidRDefault="007879D0" w:rsidP="0045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199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1080</w:t>
            </w:r>
          </w:p>
        </w:tc>
      </w:tr>
    </w:tbl>
    <w:p w:rsidR="00F04DCA" w:rsidRDefault="00F04DCA" w:rsidP="00C242CC">
      <w:pPr>
        <w:rPr>
          <w:rFonts w:ascii="Times New Roman" w:hAnsi="Times New Roman" w:cs="Times New Roman"/>
          <w:sz w:val="24"/>
          <w:szCs w:val="24"/>
        </w:rPr>
        <w:sectPr w:rsidR="00F04DCA" w:rsidSect="00F04DCA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C242CC" w:rsidRPr="00C242CC" w:rsidRDefault="00C242CC" w:rsidP="00C242CC">
      <w:pPr>
        <w:rPr>
          <w:rFonts w:ascii="Times New Roman" w:hAnsi="Times New Roman" w:cs="Times New Roman"/>
          <w:sz w:val="24"/>
          <w:szCs w:val="24"/>
        </w:rPr>
      </w:pPr>
    </w:p>
    <w:sectPr w:rsidR="00C242CC" w:rsidRPr="00C242CC" w:rsidSect="00C242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CA" w:rsidRDefault="00F04DCA" w:rsidP="00F04DCA">
      <w:pPr>
        <w:spacing w:after="0" w:line="240" w:lineRule="auto"/>
      </w:pPr>
      <w:r>
        <w:separator/>
      </w:r>
    </w:p>
  </w:endnote>
  <w:endnote w:type="continuationSeparator" w:id="0">
    <w:p w:rsidR="00F04DCA" w:rsidRDefault="00F04DCA" w:rsidP="00F0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CA" w:rsidRDefault="00F04DCA" w:rsidP="00F04DCA">
      <w:pPr>
        <w:spacing w:after="0" w:line="240" w:lineRule="auto"/>
      </w:pPr>
      <w:r>
        <w:separator/>
      </w:r>
    </w:p>
  </w:footnote>
  <w:footnote w:type="continuationSeparator" w:id="0">
    <w:p w:rsidR="00F04DCA" w:rsidRDefault="00F04DCA" w:rsidP="00F04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366"/>
    <w:rsid w:val="00020674"/>
    <w:rsid w:val="00045326"/>
    <w:rsid w:val="00072CE8"/>
    <w:rsid w:val="0011292F"/>
    <w:rsid w:val="00265150"/>
    <w:rsid w:val="002C1621"/>
    <w:rsid w:val="002E4135"/>
    <w:rsid w:val="0031143E"/>
    <w:rsid w:val="004804BC"/>
    <w:rsid w:val="004F7DDC"/>
    <w:rsid w:val="00533A91"/>
    <w:rsid w:val="00536A24"/>
    <w:rsid w:val="005D01B7"/>
    <w:rsid w:val="007879D0"/>
    <w:rsid w:val="00884C8B"/>
    <w:rsid w:val="008E6620"/>
    <w:rsid w:val="009475E7"/>
    <w:rsid w:val="00C242CC"/>
    <w:rsid w:val="00D919CD"/>
    <w:rsid w:val="00DB725D"/>
    <w:rsid w:val="00DE5646"/>
    <w:rsid w:val="00F04DCA"/>
    <w:rsid w:val="00F0778C"/>
    <w:rsid w:val="00F328E4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DCA"/>
  </w:style>
  <w:style w:type="paragraph" w:styleId="a6">
    <w:name w:val="footer"/>
    <w:basedOn w:val="a"/>
    <w:link w:val="a7"/>
    <w:uiPriority w:val="99"/>
    <w:semiHidden/>
    <w:unhideWhenUsed/>
    <w:rsid w:val="00F0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2023-09-22T04:39:00Z</dcterms:created>
  <dcterms:modified xsi:type="dcterms:W3CDTF">2023-09-25T11:05:00Z</dcterms:modified>
</cp:coreProperties>
</file>