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CA0" w:rsidRDefault="00A00CA0" w:rsidP="00A00C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 опроса</w:t>
      </w:r>
      <w:r w:rsidRPr="00E233DF">
        <w:rPr>
          <w:b/>
          <w:sz w:val="28"/>
          <w:szCs w:val="28"/>
        </w:rPr>
        <w:t xml:space="preserve"> родителей по выявлению уровня удовлетворенности качеством </w:t>
      </w:r>
      <w:r>
        <w:rPr>
          <w:b/>
          <w:sz w:val="28"/>
          <w:szCs w:val="28"/>
        </w:rPr>
        <w:t xml:space="preserve">образования, предоставляемого общеобразовательными учреждениями </w:t>
      </w:r>
      <w:proofErr w:type="spellStart"/>
      <w:r>
        <w:rPr>
          <w:b/>
          <w:sz w:val="28"/>
          <w:szCs w:val="28"/>
        </w:rPr>
        <w:t>Пильнинского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A00CA0" w:rsidRPr="00E233DF" w:rsidRDefault="00A00CA0" w:rsidP="00A00C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МОУ </w:t>
      </w:r>
      <w:proofErr w:type="spellStart"/>
      <w:r>
        <w:rPr>
          <w:b/>
          <w:sz w:val="28"/>
          <w:szCs w:val="28"/>
        </w:rPr>
        <w:t>Деяновская</w:t>
      </w:r>
      <w:proofErr w:type="spellEnd"/>
      <w:r>
        <w:rPr>
          <w:b/>
          <w:sz w:val="28"/>
          <w:szCs w:val="28"/>
        </w:rPr>
        <w:t xml:space="preserve"> ОШ (2</w:t>
      </w:r>
      <w:r w:rsidRPr="00F5119B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22 год)</w:t>
      </w:r>
    </w:p>
    <w:p w:rsidR="00A00CA0" w:rsidRDefault="00A00CA0" w:rsidP="00A00CA0"/>
    <w:p w:rsidR="00A00CA0" w:rsidRPr="00A6090E" w:rsidRDefault="00A00CA0" w:rsidP="00A00CA0">
      <w:pPr>
        <w:jc w:val="both"/>
        <w:rPr>
          <w:color w:val="FF0000"/>
        </w:rPr>
      </w:pPr>
      <w:r w:rsidRPr="00A6090E">
        <w:rPr>
          <w:color w:val="FF0000"/>
        </w:rPr>
        <w:t xml:space="preserve"> </w:t>
      </w:r>
    </w:p>
    <w:p w:rsidR="00A00CA0" w:rsidRPr="00A64433" w:rsidRDefault="00A00CA0" w:rsidP="00A00CA0">
      <w:pPr>
        <w:jc w:val="both"/>
      </w:pPr>
      <w:r w:rsidRPr="00A6090E">
        <w:rPr>
          <w:color w:val="FF0000"/>
        </w:rPr>
        <w:tab/>
        <w:t xml:space="preserve"> </w:t>
      </w:r>
      <w:r w:rsidRPr="00A64433">
        <w:t>В целом количество родителей обучающихся, принявших участие в анкетировании,</w:t>
      </w:r>
      <w:r>
        <w:t xml:space="preserve"> составило 60 человек, что составляет 50 </w:t>
      </w:r>
      <w:r w:rsidRPr="00A64433">
        <w:t>% от общего числа родителей.</w:t>
      </w:r>
    </w:p>
    <w:p w:rsidR="00A00CA0" w:rsidRPr="00A64433" w:rsidRDefault="00A00CA0" w:rsidP="00A00CA0">
      <w:pPr>
        <w:jc w:val="both"/>
      </w:pPr>
      <w:r w:rsidRPr="00A64433">
        <w:t>По результатам  опроса получены следующие данные:</w:t>
      </w:r>
    </w:p>
    <w:p w:rsidR="00A00CA0" w:rsidRPr="00A6090E" w:rsidRDefault="00A00CA0" w:rsidP="00A00CA0">
      <w:pPr>
        <w:jc w:val="both"/>
        <w:rPr>
          <w:color w:val="FF0000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24"/>
        <w:gridCol w:w="2824"/>
        <w:gridCol w:w="2756"/>
      </w:tblGrid>
      <w:tr w:rsidR="00A00CA0" w:rsidRPr="00F14782" w:rsidTr="00B433ED">
        <w:tc>
          <w:tcPr>
            <w:tcW w:w="4124" w:type="dxa"/>
            <w:shd w:val="clear" w:color="auto" w:fill="auto"/>
          </w:tcPr>
          <w:p w:rsidR="00A00CA0" w:rsidRPr="00924EF4" w:rsidRDefault="00A00CA0" w:rsidP="00B433ED">
            <w:pPr>
              <w:rPr>
                <w:b/>
                <w:sz w:val="28"/>
                <w:szCs w:val="28"/>
              </w:rPr>
            </w:pPr>
            <w:r w:rsidRPr="00924EF4">
              <w:rPr>
                <w:b/>
                <w:szCs w:val="28"/>
              </w:rPr>
              <w:t>Объект оценивания</w:t>
            </w:r>
          </w:p>
        </w:tc>
        <w:tc>
          <w:tcPr>
            <w:tcW w:w="2824" w:type="dxa"/>
            <w:shd w:val="clear" w:color="auto" w:fill="auto"/>
          </w:tcPr>
          <w:p w:rsidR="00A00CA0" w:rsidRPr="005C4C07" w:rsidRDefault="00A00CA0" w:rsidP="00B433ED">
            <w:pPr>
              <w:jc w:val="center"/>
            </w:pPr>
            <w:r>
              <w:t>%</w:t>
            </w:r>
          </w:p>
        </w:tc>
        <w:tc>
          <w:tcPr>
            <w:tcW w:w="2756" w:type="dxa"/>
            <w:shd w:val="clear" w:color="auto" w:fill="auto"/>
          </w:tcPr>
          <w:p w:rsidR="00A00CA0" w:rsidRPr="005C4C07" w:rsidRDefault="00A00CA0" w:rsidP="00B433ED">
            <w:r>
              <w:t xml:space="preserve">              баллы</w:t>
            </w:r>
          </w:p>
        </w:tc>
      </w:tr>
      <w:tr w:rsidR="00A00CA0" w:rsidRPr="005D74F8" w:rsidTr="00B433ED">
        <w:trPr>
          <w:trHeight w:val="970"/>
        </w:trPr>
        <w:tc>
          <w:tcPr>
            <w:tcW w:w="4124" w:type="dxa"/>
            <w:shd w:val="clear" w:color="auto" w:fill="auto"/>
          </w:tcPr>
          <w:p w:rsidR="00A00CA0" w:rsidRPr="00F14782" w:rsidRDefault="00A00CA0" w:rsidP="00B433ED">
            <w:pPr>
              <w:rPr>
                <w:b/>
              </w:rPr>
            </w:pPr>
            <w:r w:rsidRPr="005D74F8">
              <w:t xml:space="preserve"> </w:t>
            </w:r>
            <w:r>
              <w:t>1.</w:t>
            </w:r>
            <w:r w:rsidRPr="00F14782">
              <w:rPr>
                <w:b/>
              </w:rPr>
              <w:t>Качество образования</w:t>
            </w:r>
          </w:p>
          <w:p w:rsidR="00A00CA0" w:rsidRDefault="00A00CA0" w:rsidP="00B433ED"/>
          <w:p w:rsidR="00A00CA0" w:rsidRDefault="00A00CA0" w:rsidP="00B433ED"/>
          <w:p w:rsidR="00A00CA0" w:rsidRPr="00924EF4" w:rsidRDefault="00A00CA0" w:rsidP="00B433ED">
            <w:pPr>
              <w:rPr>
                <w:lang w:val="en-US"/>
              </w:rPr>
            </w:pPr>
          </w:p>
        </w:tc>
        <w:tc>
          <w:tcPr>
            <w:tcW w:w="2824" w:type="dxa"/>
            <w:shd w:val="clear" w:color="auto" w:fill="auto"/>
          </w:tcPr>
          <w:p w:rsidR="00A00CA0" w:rsidRPr="00F5119B" w:rsidRDefault="00A00CA0" w:rsidP="00B433ED">
            <w:pPr>
              <w:jc w:val="center"/>
            </w:pPr>
            <w:r>
              <w:t>87</w:t>
            </w:r>
          </w:p>
        </w:tc>
        <w:tc>
          <w:tcPr>
            <w:tcW w:w="2756" w:type="dxa"/>
            <w:shd w:val="clear" w:color="auto" w:fill="auto"/>
          </w:tcPr>
          <w:p w:rsidR="00A00CA0" w:rsidRPr="005D74F8" w:rsidRDefault="00A00CA0" w:rsidP="00B433ED">
            <w:pPr>
              <w:jc w:val="center"/>
            </w:pPr>
            <w:r>
              <w:t>9</w:t>
            </w:r>
          </w:p>
        </w:tc>
      </w:tr>
      <w:tr w:rsidR="00A00CA0" w:rsidRPr="005D74F8" w:rsidTr="00B433ED">
        <w:tc>
          <w:tcPr>
            <w:tcW w:w="4124" w:type="dxa"/>
            <w:shd w:val="clear" w:color="auto" w:fill="auto"/>
          </w:tcPr>
          <w:p w:rsidR="00A00CA0" w:rsidRPr="005D74F8" w:rsidRDefault="00A00CA0" w:rsidP="00B433ED">
            <w:r>
              <w:rPr>
                <w:b/>
              </w:rPr>
              <w:t>2.</w:t>
            </w:r>
            <w:r w:rsidRPr="002B135C">
              <w:rPr>
                <w:b/>
              </w:rPr>
              <w:t>Организацией учебно-воспитательного процесса</w:t>
            </w:r>
            <w:r w:rsidRPr="005D74F8">
              <w:t xml:space="preserve"> </w:t>
            </w:r>
          </w:p>
          <w:p w:rsidR="00A00CA0" w:rsidRDefault="00A00CA0" w:rsidP="00B433ED"/>
          <w:p w:rsidR="00A00CA0" w:rsidRPr="00924EF4" w:rsidRDefault="00A00CA0" w:rsidP="00B433ED">
            <w:pPr>
              <w:rPr>
                <w:lang w:val="en-US"/>
              </w:rPr>
            </w:pPr>
          </w:p>
        </w:tc>
        <w:tc>
          <w:tcPr>
            <w:tcW w:w="2824" w:type="dxa"/>
            <w:shd w:val="clear" w:color="auto" w:fill="auto"/>
          </w:tcPr>
          <w:p w:rsidR="00A00CA0" w:rsidRPr="00F5119B" w:rsidRDefault="00A00CA0" w:rsidP="00B433ED">
            <w:pPr>
              <w:jc w:val="center"/>
            </w:pPr>
            <w:r>
              <w:t>92</w:t>
            </w:r>
          </w:p>
        </w:tc>
        <w:tc>
          <w:tcPr>
            <w:tcW w:w="2756" w:type="dxa"/>
            <w:shd w:val="clear" w:color="auto" w:fill="auto"/>
          </w:tcPr>
          <w:p w:rsidR="00A00CA0" w:rsidRPr="005D74F8" w:rsidRDefault="00A00CA0" w:rsidP="00B433ED">
            <w:pPr>
              <w:jc w:val="center"/>
            </w:pPr>
            <w:r>
              <w:t>10</w:t>
            </w:r>
          </w:p>
        </w:tc>
      </w:tr>
      <w:tr w:rsidR="00A00CA0" w:rsidRPr="005D74F8" w:rsidTr="00B433ED">
        <w:trPr>
          <w:trHeight w:val="3470"/>
        </w:trPr>
        <w:tc>
          <w:tcPr>
            <w:tcW w:w="4124" w:type="dxa"/>
            <w:shd w:val="clear" w:color="auto" w:fill="auto"/>
          </w:tcPr>
          <w:p w:rsidR="00A00CA0" w:rsidRDefault="00A00CA0" w:rsidP="00B433ED">
            <w:pPr>
              <w:rPr>
                <w:b/>
              </w:rPr>
            </w:pPr>
            <w:r>
              <w:rPr>
                <w:b/>
              </w:rPr>
              <w:t>3.</w:t>
            </w:r>
            <w:r w:rsidRPr="002B135C">
              <w:rPr>
                <w:b/>
              </w:rPr>
              <w:t>Степенью информированности о деятельности образовательного учреждения  посредством  информационно – коммуникативных технологий (сайт, Интернет)</w:t>
            </w:r>
          </w:p>
          <w:p w:rsidR="00A00CA0" w:rsidRDefault="00A00CA0" w:rsidP="00B433ED">
            <w:r w:rsidRPr="005D74F8">
              <w:t xml:space="preserve"> </w:t>
            </w:r>
          </w:p>
          <w:p w:rsidR="00A00CA0" w:rsidRPr="005D74F8" w:rsidRDefault="00A00CA0" w:rsidP="00B433ED"/>
        </w:tc>
        <w:tc>
          <w:tcPr>
            <w:tcW w:w="2824" w:type="dxa"/>
            <w:shd w:val="clear" w:color="auto" w:fill="auto"/>
          </w:tcPr>
          <w:p w:rsidR="00A00CA0" w:rsidRPr="00A00CA0" w:rsidRDefault="00A00CA0" w:rsidP="00B433ED">
            <w:pPr>
              <w:jc w:val="center"/>
            </w:pPr>
            <w:r>
              <w:t>98</w:t>
            </w:r>
          </w:p>
        </w:tc>
        <w:tc>
          <w:tcPr>
            <w:tcW w:w="2756" w:type="dxa"/>
            <w:shd w:val="clear" w:color="auto" w:fill="auto"/>
          </w:tcPr>
          <w:p w:rsidR="00A00CA0" w:rsidRPr="00924EF4" w:rsidRDefault="00A00CA0" w:rsidP="00B43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A00CA0" w:rsidRPr="005D74F8" w:rsidTr="00B433ED">
        <w:tc>
          <w:tcPr>
            <w:tcW w:w="4124" w:type="dxa"/>
            <w:shd w:val="clear" w:color="auto" w:fill="auto"/>
          </w:tcPr>
          <w:p w:rsidR="00A00CA0" w:rsidRPr="005D74F8" w:rsidRDefault="00A00CA0" w:rsidP="00B433ED">
            <w:r>
              <w:rPr>
                <w:b/>
              </w:rPr>
              <w:t>4.</w:t>
            </w:r>
            <w:r w:rsidRPr="002B135C">
              <w:rPr>
                <w:b/>
              </w:rPr>
              <w:t>Состоянием материально-технической  баз</w:t>
            </w:r>
            <w:r>
              <w:rPr>
                <w:b/>
              </w:rPr>
              <w:t>ы</w:t>
            </w:r>
            <w:r w:rsidRPr="002B135C">
              <w:rPr>
                <w:b/>
              </w:rPr>
              <w:t xml:space="preserve"> учреждения</w:t>
            </w:r>
            <w:r w:rsidRPr="005D74F8">
              <w:t xml:space="preserve"> </w:t>
            </w:r>
          </w:p>
          <w:p w:rsidR="00A00CA0" w:rsidRDefault="00A00CA0" w:rsidP="00B433ED"/>
          <w:p w:rsidR="00A00CA0" w:rsidRDefault="00A00CA0" w:rsidP="00B433ED"/>
          <w:p w:rsidR="00A00CA0" w:rsidRPr="005D74F8" w:rsidRDefault="00A00CA0" w:rsidP="00B433ED"/>
        </w:tc>
        <w:tc>
          <w:tcPr>
            <w:tcW w:w="2824" w:type="dxa"/>
            <w:shd w:val="clear" w:color="auto" w:fill="auto"/>
          </w:tcPr>
          <w:p w:rsidR="00A00CA0" w:rsidRPr="005D74F8" w:rsidRDefault="00A00CA0" w:rsidP="00B433ED">
            <w:pPr>
              <w:jc w:val="center"/>
            </w:pPr>
            <w:r>
              <w:rPr>
                <w:lang w:val="en-US"/>
              </w:rPr>
              <w:t>10</w:t>
            </w:r>
            <w:r>
              <w:t>0</w:t>
            </w:r>
          </w:p>
        </w:tc>
        <w:tc>
          <w:tcPr>
            <w:tcW w:w="2756" w:type="dxa"/>
            <w:shd w:val="clear" w:color="auto" w:fill="auto"/>
          </w:tcPr>
          <w:p w:rsidR="00A00CA0" w:rsidRPr="00924EF4" w:rsidRDefault="00A00CA0" w:rsidP="00B43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A00CA0" w:rsidRPr="005D74F8" w:rsidTr="00B433ED">
        <w:tc>
          <w:tcPr>
            <w:tcW w:w="4124" w:type="dxa"/>
            <w:shd w:val="clear" w:color="auto" w:fill="auto"/>
          </w:tcPr>
          <w:p w:rsidR="00A00CA0" w:rsidRPr="005D74F8" w:rsidRDefault="00A00CA0" w:rsidP="00B433ED">
            <w:r>
              <w:rPr>
                <w:b/>
              </w:rPr>
              <w:t>5.</w:t>
            </w:r>
            <w:r w:rsidRPr="002B135C">
              <w:rPr>
                <w:b/>
              </w:rPr>
              <w:t>Профессионализмом педагогов</w:t>
            </w:r>
            <w:r w:rsidRPr="005D74F8">
              <w:t xml:space="preserve"> </w:t>
            </w:r>
          </w:p>
          <w:p w:rsidR="00A00CA0" w:rsidRDefault="00A00CA0" w:rsidP="00B433ED"/>
          <w:p w:rsidR="00A00CA0" w:rsidRDefault="00A00CA0" w:rsidP="00B433ED"/>
          <w:p w:rsidR="00A00CA0" w:rsidRPr="005D74F8" w:rsidRDefault="00A00CA0" w:rsidP="00B433ED"/>
        </w:tc>
        <w:tc>
          <w:tcPr>
            <w:tcW w:w="2824" w:type="dxa"/>
            <w:shd w:val="clear" w:color="auto" w:fill="auto"/>
          </w:tcPr>
          <w:p w:rsidR="00A00CA0" w:rsidRPr="00924EF4" w:rsidRDefault="00A00CA0" w:rsidP="00B43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2756" w:type="dxa"/>
            <w:shd w:val="clear" w:color="auto" w:fill="auto"/>
          </w:tcPr>
          <w:p w:rsidR="00A00CA0" w:rsidRPr="00924EF4" w:rsidRDefault="00A00CA0" w:rsidP="00B43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A00CA0" w:rsidRPr="005D74F8" w:rsidTr="00B433ED">
        <w:trPr>
          <w:trHeight w:val="1314"/>
        </w:trPr>
        <w:tc>
          <w:tcPr>
            <w:tcW w:w="4124" w:type="dxa"/>
            <w:shd w:val="clear" w:color="auto" w:fill="auto"/>
          </w:tcPr>
          <w:p w:rsidR="00A00CA0" w:rsidRDefault="00A00CA0" w:rsidP="00B433ED">
            <w:pPr>
              <w:rPr>
                <w:b/>
              </w:rPr>
            </w:pPr>
            <w:r>
              <w:rPr>
                <w:b/>
              </w:rPr>
              <w:t>6.</w:t>
            </w:r>
            <w:r w:rsidRPr="002B135C">
              <w:rPr>
                <w:b/>
              </w:rPr>
              <w:t>Организацией питания в школе</w:t>
            </w:r>
          </w:p>
          <w:p w:rsidR="00A00CA0" w:rsidRPr="005D74F8" w:rsidRDefault="00A00CA0" w:rsidP="00B433ED"/>
        </w:tc>
        <w:tc>
          <w:tcPr>
            <w:tcW w:w="2824" w:type="dxa"/>
            <w:shd w:val="clear" w:color="auto" w:fill="auto"/>
          </w:tcPr>
          <w:p w:rsidR="00A00CA0" w:rsidRPr="00A00CA0" w:rsidRDefault="00A00CA0" w:rsidP="00B433ED">
            <w:pPr>
              <w:jc w:val="center"/>
            </w:pPr>
            <w:r>
              <w:t>85</w:t>
            </w:r>
          </w:p>
        </w:tc>
        <w:tc>
          <w:tcPr>
            <w:tcW w:w="2756" w:type="dxa"/>
            <w:shd w:val="clear" w:color="auto" w:fill="auto"/>
          </w:tcPr>
          <w:p w:rsidR="00A00CA0" w:rsidRPr="00A00CA0" w:rsidRDefault="00A00CA0" w:rsidP="00B433ED">
            <w:pPr>
              <w:jc w:val="center"/>
            </w:pPr>
            <w:r>
              <w:t>9</w:t>
            </w:r>
          </w:p>
        </w:tc>
      </w:tr>
      <w:tr w:rsidR="00A00CA0" w:rsidRPr="005D74F8" w:rsidTr="00B433ED">
        <w:tc>
          <w:tcPr>
            <w:tcW w:w="4124" w:type="dxa"/>
            <w:shd w:val="clear" w:color="auto" w:fill="auto"/>
          </w:tcPr>
          <w:p w:rsidR="00A00CA0" w:rsidRDefault="00A00CA0" w:rsidP="00B433ED">
            <w:r>
              <w:rPr>
                <w:b/>
              </w:rPr>
              <w:t>7.</w:t>
            </w:r>
            <w:r w:rsidRPr="002B135C">
              <w:rPr>
                <w:b/>
              </w:rPr>
              <w:t xml:space="preserve">Обеспечением литературой </w:t>
            </w:r>
          </w:p>
          <w:p w:rsidR="00A00CA0" w:rsidRDefault="00A00CA0" w:rsidP="00B433ED"/>
          <w:p w:rsidR="00A00CA0" w:rsidRDefault="00A00CA0" w:rsidP="00B433ED"/>
          <w:p w:rsidR="00A00CA0" w:rsidRDefault="00A00CA0" w:rsidP="00B433ED"/>
          <w:p w:rsidR="00A00CA0" w:rsidRDefault="00A00CA0" w:rsidP="00B433ED"/>
          <w:p w:rsidR="00A00CA0" w:rsidRPr="005D74F8" w:rsidRDefault="00A00CA0" w:rsidP="00B433ED"/>
        </w:tc>
        <w:tc>
          <w:tcPr>
            <w:tcW w:w="2824" w:type="dxa"/>
            <w:shd w:val="clear" w:color="auto" w:fill="auto"/>
          </w:tcPr>
          <w:p w:rsidR="00A00CA0" w:rsidRPr="00924EF4" w:rsidRDefault="00A00CA0" w:rsidP="00B43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2756" w:type="dxa"/>
            <w:shd w:val="clear" w:color="auto" w:fill="auto"/>
          </w:tcPr>
          <w:p w:rsidR="00A00CA0" w:rsidRPr="005D74F8" w:rsidRDefault="00A00CA0" w:rsidP="00B433ED">
            <w:pPr>
              <w:jc w:val="center"/>
            </w:pPr>
            <w:r>
              <w:t>10</w:t>
            </w:r>
          </w:p>
        </w:tc>
      </w:tr>
      <w:tr w:rsidR="00A00CA0" w:rsidRPr="005D74F8" w:rsidTr="00B433ED">
        <w:tc>
          <w:tcPr>
            <w:tcW w:w="4124" w:type="dxa"/>
            <w:shd w:val="clear" w:color="auto" w:fill="auto"/>
          </w:tcPr>
          <w:p w:rsidR="00A00CA0" w:rsidRDefault="00A00CA0" w:rsidP="00B433ED">
            <w:pPr>
              <w:rPr>
                <w:b/>
              </w:rPr>
            </w:pPr>
            <w:r>
              <w:rPr>
                <w:b/>
              </w:rPr>
              <w:lastRenderedPageBreak/>
              <w:t>8.</w:t>
            </w:r>
            <w:r w:rsidRPr="002B135C">
              <w:rPr>
                <w:b/>
              </w:rPr>
              <w:t>Санитарно – гигиеническими условиями</w:t>
            </w:r>
          </w:p>
          <w:p w:rsidR="00A00CA0" w:rsidRDefault="00A00CA0" w:rsidP="00B433ED">
            <w:r w:rsidRPr="005D74F8">
              <w:t xml:space="preserve"> </w:t>
            </w:r>
          </w:p>
          <w:p w:rsidR="00A00CA0" w:rsidRDefault="00A00CA0" w:rsidP="00B433ED"/>
          <w:p w:rsidR="00A00CA0" w:rsidRPr="005D74F8" w:rsidRDefault="00A00CA0" w:rsidP="00B433ED"/>
        </w:tc>
        <w:tc>
          <w:tcPr>
            <w:tcW w:w="2824" w:type="dxa"/>
            <w:shd w:val="clear" w:color="auto" w:fill="auto"/>
          </w:tcPr>
          <w:p w:rsidR="00A00CA0" w:rsidRPr="005D74F8" w:rsidRDefault="00A00CA0" w:rsidP="00B433ED">
            <w:pPr>
              <w:jc w:val="center"/>
            </w:pPr>
            <w:r>
              <w:t>90</w:t>
            </w:r>
          </w:p>
        </w:tc>
        <w:tc>
          <w:tcPr>
            <w:tcW w:w="2756" w:type="dxa"/>
            <w:shd w:val="clear" w:color="auto" w:fill="auto"/>
          </w:tcPr>
          <w:p w:rsidR="00A00CA0" w:rsidRPr="005D74F8" w:rsidRDefault="00A00CA0" w:rsidP="00B433ED">
            <w:pPr>
              <w:jc w:val="center"/>
            </w:pPr>
            <w:r>
              <w:t>10</w:t>
            </w:r>
          </w:p>
        </w:tc>
      </w:tr>
      <w:tr w:rsidR="00A00CA0" w:rsidRPr="005D74F8" w:rsidTr="00B433ED">
        <w:tc>
          <w:tcPr>
            <w:tcW w:w="4124" w:type="dxa"/>
            <w:shd w:val="clear" w:color="auto" w:fill="auto"/>
          </w:tcPr>
          <w:p w:rsidR="00A00CA0" w:rsidRDefault="00A00CA0" w:rsidP="00B433ED">
            <w:pPr>
              <w:rPr>
                <w:b/>
              </w:rPr>
            </w:pPr>
            <w:r>
              <w:rPr>
                <w:b/>
              </w:rPr>
              <w:t>9</w:t>
            </w:r>
            <w:r w:rsidRPr="002B135C">
              <w:rPr>
                <w:b/>
              </w:rPr>
              <w:t xml:space="preserve">. Взаимоотношениями педагогов </w:t>
            </w:r>
            <w:proofErr w:type="gramStart"/>
            <w:r w:rsidRPr="002B135C">
              <w:rPr>
                <w:b/>
              </w:rPr>
              <w:t>с</w:t>
            </w:r>
            <w:proofErr w:type="gramEnd"/>
            <w:r w:rsidRPr="002B135C">
              <w:rPr>
                <w:b/>
              </w:rPr>
              <w:t xml:space="preserve"> обучающимися</w:t>
            </w:r>
          </w:p>
          <w:p w:rsidR="00A00CA0" w:rsidRDefault="00A00CA0" w:rsidP="00B433ED"/>
          <w:p w:rsidR="00A00CA0" w:rsidRDefault="00A00CA0" w:rsidP="00B433ED"/>
          <w:p w:rsidR="00A00CA0" w:rsidRPr="005D74F8" w:rsidRDefault="00A00CA0" w:rsidP="00B433ED"/>
        </w:tc>
        <w:tc>
          <w:tcPr>
            <w:tcW w:w="2824" w:type="dxa"/>
            <w:shd w:val="clear" w:color="auto" w:fill="auto"/>
          </w:tcPr>
          <w:p w:rsidR="00A00CA0" w:rsidRPr="00F5119B" w:rsidRDefault="00A00CA0" w:rsidP="00B433ED">
            <w:pPr>
              <w:jc w:val="center"/>
            </w:pPr>
            <w:r>
              <w:t>95</w:t>
            </w:r>
          </w:p>
        </w:tc>
        <w:tc>
          <w:tcPr>
            <w:tcW w:w="2756" w:type="dxa"/>
            <w:shd w:val="clear" w:color="auto" w:fill="auto"/>
          </w:tcPr>
          <w:p w:rsidR="00A00CA0" w:rsidRPr="005D74F8" w:rsidRDefault="00A00CA0" w:rsidP="00B433ED">
            <w:pPr>
              <w:jc w:val="center"/>
            </w:pPr>
            <w:r>
              <w:t>10</w:t>
            </w:r>
          </w:p>
        </w:tc>
      </w:tr>
      <w:tr w:rsidR="00A00CA0" w:rsidRPr="005D74F8" w:rsidTr="00B433ED">
        <w:tc>
          <w:tcPr>
            <w:tcW w:w="4124" w:type="dxa"/>
            <w:shd w:val="clear" w:color="auto" w:fill="auto"/>
          </w:tcPr>
          <w:p w:rsidR="00A00CA0" w:rsidRDefault="00A00CA0" w:rsidP="00B433ED">
            <w:r>
              <w:rPr>
                <w:b/>
              </w:rPr>
              <w:t>10</w:t>
            </w:r>
            <w:r w:rsidRPr="002B135C">
              <w:rPr>
                <w:b/>
              </w:rPr>
              <w:t>.</w:t>
            </w:r>
            <w:r w:rsidRPr="002B135C">
              <w:t xml:space="preserve"> </w:t>
            </w:r>
            <w:r w:rsidRPr="002B135C">
              <w:rPr>
                <w:b/>
              </w:rPr>
              <w:t>Взаимоотношениями педагогов   с родителями</w:t>
            </w:r>
            <w:r w:rsidRPr="005D74F8">
              <w:t xml:space="preserve"> </w:t>
            </w:r>
          </w:p>
          <w:p w:rsidR="00A00CA0" w:rsidRDefault="00A00CA0" w:rsidP="00B433ED"/>
          <w:p w:rsidR="00A00CA0" w:rsidRDefault="00A00CA0" w:rsidP="00B433ED"/>
          <w:p w:rsidR="00A00CA0" w:rsidRPr="005D74F8" w:rsidRDefault="00A00CA0" w:rsidP="00B433ED"/>
        </w:tc>
        <w:tc>
          <w:tcPr>
            <w:tcW w:w="2824" w:type="dxa"/>
            <w:shd w:val="clear" w:color="auto" w:fill="auto"/>
          </w:tcPr>
          <w:p w:rsidR="00A00CA0" w:rsidRPr="00924EF4" w:rsidRDefault="00A00CA0" w:rsidP="00B43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2756" w:type="dxa"/>
            <w:shd w:val="clear" w:color="auto" w:fill="auto"/>
          </w:tcPr>
          <w:p w:rsidR="00A00CA0" w:rsidRPr="005D74F8" w:rsidRDefault="00A00CA0" w:rsidP="00B433ED">
            <w:pPr>
              <w:jc w:val="center"/>
            </w:pPr>
            <w:r>
              <w:t>10</w:t>
            </w:r>
          </w:p>
        </w:tc>
      </w:tr>
      <w:tr w:rsidR="00A00CA0" w:rsidRPr="005D74F8" w:rsidTr="00B433ED">
        <w:tc>
          <w:tcPr>
            <w:tcW w:w="4124" w:type="dxa"/>
            <w:shd w:val="clear" w:color="auto" w:fill="auto"/>
          </w:tcPr>
          <w:p w:rsidR="00A00CA0" w:rsidRDefault="00A00CA0" w:rsidP="00B433ED">
            <w:pPr>
              <w:rPr>
                <w:b/>
              </w:rPr>
            </w:pPr>
            <w:r w:rsidRPr="002B135C">
              <w:rPr>
                <w:b/>
              </w:rPr>
              <w:t>11. Качеством дополнительных образовательных услуг (кружков, секций и т.п.)</w:t>
            </w:r>
          </w:p>
          <w:p w:rsidR="00A00CA0" w:rsidRDefault="00A00CA0" w:rsidP="00B433ED">
            <w:pPr>
              <w:rPr>
                <w:b/>
              </w:rPr>
            </w:pPr>
          </w:p>
          <w:p w:rsidR="00A00CA0" w:rsidRDefault="00A00CA0" w:rsidP="00B433ED">
            <w:pPr>
              <w:rPr>
                <w:b/>
              </w:rPr>
            </w:pPr>
          </w:p>
          <w:p w:rsidR="00A00CA0" w:rsidRDefault="00A00CA0" w:rsidP="00B433ED">
            <w:pPr>
              <w:rPr>
                <w:b/>
              </w:rPr>
            </w:pPr>
          </w:p>
        </w:tc>
        <w:tc>
          <w:tcPr>
            <w:tcW w:w="2824" w:type="dxa"/>
            <w:shd w:val="clear" w:color="auto" w:fill="auto"/>
          </w:tcPr>
          <w:p w:rsidR="00A00CA0" w:rsidRPr="00F5119B" w:rsidRDefault="00A00CA0" w:rsidP="00B433ED">
            <w:pPr>
              <w:jc w:val="center"/>
            </w:pPr>
            <w:r>
              <w:t>92</w:t>
            </w:r>
          </w:p>
        </w:tc>
        <w:tc>
          <w:tcPr>
            <w:tcW w:w="2756" w:type="dxa"/>
            <w:shd w:val="clear" w:color="auto" w:fill="auto"/>
          </w:tcPr>
          <w:p w:rsidR="00A00CA0" w:rsidRPr="005D74F8" w:rsidRDefault="00A00CA0" w:rsidP="00B433ED">
            <w:pPr>
              <w:jc w:val="center"/>
            </w:pPr>
            <w:r>
              <w:t>10</w:t>
            </w:r>
          </w:p>
        </w:tc>
      </w:tr>
      <w:tr w:rsidR="00A00CA0" w:rsidRPr="005D74F8" w:rsidTr="00B433ED">
        <w:tc>
          <w:tcPr>
            <w:tcW w:w="4124" w:type="dxa"/>
            <w:shd w:val="clear" w:color="auto" w:fill="auto"/>
          </w:tcPr>
          <w:p w:rsidR="00A00CA0" w:rsidRDefault="00A00CA0" w:rsidP="00B433ED">
            <w:pPr>
              <w:rPr>
                <w:b/>
              </w:rPr>
            </w:pPr>
            <w:r w:rsidRPr="002B135C">
              <w:rPr>
                <w:b/>
              </w:rPr>
              <w:t>12. Организацией отдыха детей в каникулярное время</w:t>
            </w:r>
          </w:p>
          <w:p w:rsidR="00A00CA0" w:rsidRDefault="00A00CA0" w:rsidP="00B433ED">
            <w:pPr>
              <w:rPr>
                <w:b/>
              </w:rPr>
            </w:pPr>
          </w:p>
          <w:p w:rsidR="00A00CA0" w:rsidRDefault="00A00CA0" w:rsidP="00B433ED">
            <w:pPr>
              <w:rPr>
                <w:b/>
              </w:rPr>
            </w:pPr>
          </w:p>
          <w:p w:rsidR="00A00CA0" w:rsidRDefault="00A00CA0" w:rsidP="00B433ED">
            <w:pPr>
              <w:rPr>
                <w:b/>
              </w:rPr>
            </w:pPr>
          </w:p>
          <w:p w:rsidR="00A00CA0" w:rsidRPr="002B135C" w:rsidRDefault="00A00CA0" w:rsidP="00B433ED">
            <w:pPr>
              <w:rPr>
                <w:b/>
              </w:rPr>
            </w:pPr>
          </w:p>
        </w:tc>
        <w:tc>
          <w:tcPr>
            <w:tcW w:w="2824" w:type="dxa"/>
            <w:shd w:val="clear" w:color="auto" w:fill="auto"/>
          </w:tcPr>
          <w:p w:rsidR="00A00CA0" w:rsidRPr="00F5119B" w:rsidRDefault="00A00CA0" w:rsidP="00B433ED">
            <w:pPr>
              <w:jc w:val="center"/>
            </w:pPr>
            <w:r>
              <w:t>95</w:t>
            </w:r>
          </w:p>
        </w:tc>
        <w:tc>
          <w:tcPr>
            <w:tcW w:w="2756" w:type="dxa"/>
            <w:shd w:val="clear" w:color="auto" w:fill="auto"/>
          </w:tcPr>
          <w:p w:rsidR="00A00CA0" w:rsidRPr="00F5119B" w:rsidRDefault="00A00CA0" w:rsidP="00B433ED">
            <w:pPr>
              <w:jc w:val="center"/>
            </w:pPr>
            <w:r>
              <w:t>10</w:t>
            </w:r>
          </w:p>
        </w:tc>
      </w:tr>
    </w:tbl>
    <w:p w:rsidR="00A00CA0" w:rsidRDefault="00A00CA0" w:rsidP="00A00CA0"/>
    <w:p w:rsidR="00A00CA0" w:rsidRDefault="00A00CA0" w:rsidP="00A00CA0">
      <w:pPr>
        <w:rPr>
          <w:b/>
        </w:rPr>
      </w:pPr>
    </w:p>
    <w:p w:rsidR="00A00CA0" w:rsidRDefault="00A00CA0" w:rsidP="00A00CA0">
      <w:pPr>
        <w:rPr>
          <w:b/>
        </w:rPr>
      </w:pPr>
    </w:p>
    <w:p w:rsidR="00A00CA0" w:rsidRDefault="00A00CA0" w:rsidP="00A00CA0">
      <w:pPr>
        <w:rPr>
          <w:b/>
        </w:rPr>
      </w:pPr>
    </w:p>
    <w:p w:rsidR="00A00CA0" w:rsidRDefault="00A00CA0" w:rsidP="00A00CA0">
      <w:pPr>
        <w:rPr>
          <w:b/>
        </w:rPr>
      </w:pPr>
    </w:p>
    <w:p w:rsidR="00A00CA0" w:rsidRDefault="00A00CA0" w:rsidP="00A00CA0">
      <w:pPr>
        <w:rPr>
          <w:b/>
        </w:rPr>
      </w:pPr>
    </w:p>
    <w:p w:rsidR="00A00CA0" w:rsidRDefault="00A00CA0" w:rsidP="00A00CA0">
      <w:pPr>
        <w:rPr>
          <w:b/>
        </w:rPr>
      </w:pPr>
    </w:p>
    <w:p w:rsidR="00A00CA0" w:rsidRDefault="00A00CA0" w:rsidP="00A00CA0">
      <w:pPr>
        <w:rPr>
          <w:b/>
        </w:rPr>
      </w:pPr>
    </w:p>
    <w:p w:rsidR="00A00CA0" w:rsidRDefault="00A00CA0" w:rsidP="00A00CA0">
      <w:pPr>
        <w:rPr>
          <w:b/>
        </w:rPr>
      </w:pPr>
    </w:p>
    <w:p w:rsidR="00A00CA0" w:rsidRDefault="00A00CA0" w:rsidP="00A00CA0">
      <w:pPr>
        <w:rPr>
          <w:b/>
        </w:rPr>
      </w:pPr>
    </w:p>
    <w:p w:rsidR="00A00CA0" w:rsidRDefault="00A00CA0" w:rsidP="00A00CA0">
      <w:pPr>
        <w:rPr>
          <w:b/>
        </w:rPr>
      </w:pPr>
    </w:p>
    <w:p w:rsidR="00A00CA0" w:rsidRDefault="00A00CA0" w:rsidP="00A00CA0">
      <w:pPr>
        <w:rPr>
          <w:b/>
        </w:rPr>
      </w:pPr>
    </w:p>
    <w:p w:rsidR="00A00CA0" w:rsidRDefault="00A00CA0" w:rsidP="00A00CA0">
      <w:pPr>
        <w:rPr>
          <w:b/>
        </w:rPr>
      </w:pPr>
    </w:p>
    <w:p w:rsidR="00A00CA0" w:rsidRDefault="00A00CA0" w:rsidP="00A00CA0">
      <w:pPr>
        <w:rPr>
          <w:b/>
        </w:rPr>
      </w:pPr>
    </w:p>
    <w:p w:rsidR="00A00CA0" w:rsidRDefault="00A00CA0" w:rsidP="00A00CA0">
      <w:pPr>
        <w:rPr>
          <w:b/>
        </w:rPr>
      </w:pPr>
    </w:p>
    <w:p w:rsidR="00A00CA0" w:rsidRDefault="00A00CA0" w:rsidP="00A00CA0">
      <w:pPr>
        <w:rPr>
          <w:b/>
        </w:rPr>
      </w:pPr>
    </w:p>
    <w:p w:rsidR="00A00CA0" w:rsidRDefault="00A00CA0" w:rsidP="00A00CA0">
      <w:pPr>
        <w:rPr>
          <w:b/>
        </w:rPr>
      </w:pPr>
    </w:p>
    <w:p w:rsidR="00A00CA0" w:rsidRDefault="00A00CA0" w:rsidP="00A00CA0">
      <w:pPr>
        <w:rPr>
          <w:b/>
        </w:rPr>
      </w:pPr>
    </w:p>
    <w:p w:rsidR="00A00CA0" w:rsidRDefault="00A00CA0" w:rsidP="00A00CA0">
      <w:pPr>
        <w:rPr>
          <w:b/>
        </w:rPr>
      </w:pPr>
    </w:p>
    <w:p w:rsidR="00A00CA0" w:rsidRDefault="00A00CA0" w:rsidP="00A00CA0">
      <w:pPr>
        <w:rPr>
          <w:b/>
        </w:rPr>
      </w:pPr>
    </w:p>
    <w:p w:rsidR="00A00CA0" w:rsidRDefault="00A00CA0" w:rsidP="00A00CA0">
      <w:pPr>
        <w:rPr>
          <w:b/>
        </w:rPr>
      </w:pPr>
    </w:p>
    <w:p w:rsidR="00A00CA0" w:rsidRDefault="00A00CA0" w:rsidP="00A00CA0">
      <w:pPr>
        <w:rPr>
          <w:b/>
        </w:rPr>
      </w:pPr>
    </w:p>
    <w:p w:rsidR="00A00CA0" w:rsidRDefault="00A00CA0" w:rsidP="00A00CA0">
      <w:pPr>
        <w:rPr>
          <w:b/>
        </w:rPr>
      </w:pPr>
    </w:p>
    <w:p w:rsidR="00A00CA0" w:rsidRDefault="00A00CA0" w:rsidP="00A00CA0">
      <w:pPr>
        <w:rPr>
          <w:b/>
        </w:rPr>
      </w:pPr>
    </w:p>
    <w:p w:rsidR="00A00CA0" w:rsidRDefault="00A00CA0" w:rsidP="00A00CA0">
      <w:pPr>
        <w:rPr>
          <w:b/>
        </w:rPr>
      </w:pPr>
    </w:p>
    <w:p w:rsidR="00A00CA0" w:rsidRDefault="00A00CA0" w:rsidP="00A00CA0">
      <w:pPr>
        <w:rPr>
          <w:b/>
        </w:rPr>
      </w:pPr>
      <w:r>
        <w:rPr>
          <w:b/>
        </w:rPr>
        <w:lastRenderedPageBreak/>
        <w:t>Справка по итогам анкетирования.</w:t>
      </w:r>
    </w:p>
    <w:p w:rsidR="00A00CA0" w:rsidRDefault="00A00CA0" w:rsidP="00A00CA0">
      <w:pPr>
        <w:rPr>
          <w:b/>
        </w:rPr>
      </w:pPr>
    </w:p>
    <w:p w:rsidR="00A00CA0" w:rsidRDefault="00A00CA0" w:rsidP="00A00CA0">
      <w:pPr>
        <w:rPr>
          <w:b/>
        </w:rPr>
      </w:pPr>
      <w:r w:rsidRPr="002B135C">
        <w:rPr>
          <w:b/>
        </w:rPr>
        <w:t>Качеством образования (обучение и воспитание)</w:t>
      </w:r>
    </w:p>
    <w:p w:rsidR="00A00CA0" w:rsidRPr="00767F78" w:rsidRDefault="00A00CA0" w:rsidP="00A00CA0">
      <w:r>
        <w:t>Скорее не удовлетворены 13% респондентов</w:t>
      </w:r>
      <w:proofErr w:type="gramStart"/>
      <w:r>
        <w:t xml:space="preserve"> .</w:t>
      </w:r>
      <w:proofErr w:type="gramEnd"/>
      <w:r>
        <w:t xml:space="preserve"> Полностью удовлетворены – 72%,  в целом удовлетворенность качеством образования (скорее удовлетворены и полностью удовлетворены) показали 87% респондентов.</w:t>
      </w:r>
    </w:p>
    <w:p w:rsidR="00A00CA0" w:rsidRDefault="00A00CA0" w:rsidP="00A00CA0"/>
    <w:p w:rsidR="00A00CA0" w:rsidRDefault="00A00CA0" w:rsidP="00A00CA0">
      <w:pPr>
        <w:rPr>
          <w:b/>
        </w:rPr>
      </w:pPr>
      <w:r w:rsidRPr="002B135C">
        <w:rPr>
          <w:b/>
        </w:rPr>
        <w:t>Организацией учебно-воспитательного процесса</w:t>
      </w:r>
    </w:p>
    <w:p w:rsidR="00A00CA0" w:rsidRDefault="00A00CA0" w:rsidP="00A00CA0">
      <w:r>
        <w:t xml:space="preserve">Скорее не </w:t>
      </w:r>
      <w:proofErr w:type="gramStart"/>
      <w:r>
        <w:t>удовлетворены</w:t>
      </w:r>
      <w:proofErr w:type="gramEnd"/>
      <w:r>
        <w:t xml:space="preserve">  8 % респондентов.</w:t>
      </w:r>
    </w:p>
    <w:p w:rsidR="00A00CA0" w:rsidRPr="00767F78" w:rsidRDefault="00A00CA0" w:rsidP="00A00CA0">
      <w:r>
        <w:t xml:space="preserve">Полностью </w:t>
      </w:r>
      <w:proofErr w:type="gramStart"/>
      <w:r>
        <w:t>удовлетворены</w:t>
      </w:r>
      <w:proofErr w:type="gramEnd"/>
      <w:r>
        <w:t xml:space="preserve"> –  81 %, в целом удовлетворенность организацией УВП (скорее удовлетворены и полностью удовлетворены) показали 92% респондента.</w:t>
      </w:r>
    </w:p>
    <w:p w:rsidR="00A00CA0" w:rsidRDefault="00A00CA0" w:rsidP="00A00CA0"/>
    <w:p w:rsidR="00A00CA0" w:rsidRPr="00510B89" w:rsidRDefault="00A00CA0" w:rsidP="00A00CA0">
      <w:pPr>
        <w:rPr>
          <w:b/>
        </w:rPr>
      </w:pPr>
      <w:r w:rsidRPr="00510B89">
        <w:rPr>
          <w:b/>
        </w:rPr>
        <w:t>Степенью информированности о деятельности образовательного учреждения  посредством  информационно – коммуникативных технологий (сайт, Интернет)</w:t>
      </w:r>
    </w:p>
    <w:p w:rsidR="00A00CA0" w:rsidRPr="00510B89" w:rsidRDefault="00A00CA0" w:rsidP="00A00CA0">
      <w:r>
        <w:t>Скорее</w:t>
      </w:r>
      <w:r w:rsidRPr="00510B89">
        <w:t xml:space="preserve"> не </w:t>
      </w:r>
      <w:proofErr w:type="gramStart"/>
      <w:r w:rsidRPr="00510B89">
        <w:t>удовлетворены</w:t>
      </w:r>
      <w:proofErr w:type="gramEnd"/>
      <w:r w:rsidRPr="00510B89">
        <w:t xml:space="preserve"> </w:t>
      </w:r>
      <w:r>
        <w:t>2</w:t>
      </w:r>
      <w:r w:rsidRPr="00510B89">
        <w:t>% респондентов</w:t>
      </w:r>
      <w:r>
        <w:t>.</w:t>
      </w:r>
    </w:p>
    <w:p w:rsidR="00A00CA0" w:rsidRPr="00510B89" w:rsidRDefault="00A00CA0" w:rsidP="00A00CA0">
      <w:proofErr w:type="gramStart"/>
      <w:r w:rsidRPr="00510B89">
        <w:t>Полностью удовлетворен</w:t>
      </w:r>
      <w:r>
        <w:t xml:space="preserve">ы – 75 % </w:t>
      </w:r>
      <w:r w:rsidRPr="00510B89">
        <w:t>, в целом удовлетворенность степенью информированности о деятельности О</w:t>
      </w:r>
      <w:r>
        <w:t>О</w:t>
      </w:r>
      <w:r w:rsidRPr="00510B89">
        <w:t xml:space="preserve"> (скорее удовлетворены и полностью удовлетворены) показали </w:t>
      </w:r>
      <w:r>
        <w:t xml:space="preserve">98 </w:t>
      </w:r>
      <w:r w:rsidRPr="00510B89">
        <w:t>% респондентов.</w:t>
      </w:r>
      <w:proofErr w:type="gramEnd"/>
    </w:p>
    <w:p w:rsidR="00A00CA0" w:rsidRDefault="00A00CA0" w:rsidP="00A00CA0">
      <w:r>
        <w:t>Можно сделать вывод о том, что информированность о деятельности учреждения доступна и востребована для большинства родителей.</w:t>
      </w:r>
    </w:p>
    <w:p w:rsidR="00A00CA0" w:rsidRDefault="00A00CA0" w:rsidP="00A00CA0"/>
    <w:p w:rsidR="00A00CA0" w:rsidRDefault="00A00CA0" w:rsidP="00A00CA0">
      <w:pPr>
        <w:rPr>
          <w:b/>
        </w:rPr>
      </w:pPr>
      <w:r w:rsidRPr="002B135C">
        <w:rPr>
          <w:b/>
        </w:rPr>
        <w:t>Состоянием материально-технической  баз</w:t>
      </w:r>
      <w:r>
        <w:rPr>
          <w:b/>
        </w:rPr>
        <w:t>ы</w:t>
      </w:r>
      <w:r w:rsidRPr="002B135C">
        <w:rPr>
          <w:b/>
        </w:rPr>
        <w:t xml:space="preserve"> учреждения</w:t>
      </w:r>
    </w:p>
    <w:p w:rsidR="00A00CA0" w:rsidRPr="00767F78" w:rsidRDefault="00A00CA0" w:rsidP="00A00CA0">
      <w:r>
        <w:t>Совершенно не удовлетворены 0 % респондентов</w:t>
      </w:r>
      <w:proofErr w:type="gramStart"/>
      <w:r>
        <w:t xml:space="preserve"> .</w:t>
      </w:r>
      <w:proofErr w:type="gramEnd"/>
      <w:r>
        <w:t xml:space="preserve"> Полностью удовлетворены – 85%, в целом удовлетворенность состоянием МТБ (скорее удовлетворены и полностью удовлетворены) показали 100% респондентов .</w:t>
      </w:r>
    </w:p>
    <w:p w:rsidR="00A00CA0" w:rsidRDefault="00A00CA0" w:rsidP="00A00CA0">
      <w:pPr>
        <w:rPr>
          <w:b/>
        </w:rPr>
      </w:pPr>
    </w:p>
    <w:p w:rsidR="00A00CA0" w:rsidRDefault="00A00CA0" w:rsidP="00A00CA0">
      <w:pPr>
        <w:rPr>
          <w:b/>
        </w:rPr>
      </w:pPr>
      <w:r w:rsidRPr="002B135C">
        <w:rPr>
          <w:b/>
        </w:rPr>
        <w:t>Профессионализмом педагогов</w:t>
      </w:r>
    </w:p>
    <w:p w:rsidR="00A00CA0" w:rsidRPr="00767F78" w:rsidRDefault="00A00CA0" w:rsidP="00A00CA0">
      <w:r>
        <w:t>Совершенно не удовлетворены 0 % респондентов</w:t>
      </w:r>
      <w:proofErr w:type="gramStart"/>
      <w:r>
        <w:t xml:space="preserve"> .</w:t>
      </w:r>
      <w:proofErr w:type="gramEnd"/>
      <w:r>
        <w:t xml:space="preserve"> Полностью удовлетворены – 80 %, в целом удовлетворенность профессионализмом педагогов (скорее удовлетворены и полностью удовлетворены) показали 100 % респондентов.</w:t>
      </w:r>
    </w:p>
    <w:p w:rsidR="00A00CA0" w:rsidRDefault="00A00CA0" w:rsidP="00A00CA0"/>
    <w:p w:rsidR="00A00CA0" w:rsidRDefault="00A00CA0" w:rsidP="00A00CA0">
      <w:pPr>
        <w:rPr>
          <w:b/>
        </w:rPr>
      </w:pPr>
      <w:r w:rsidRPr="002B135C">
        <w:rPr>
          <w:b/>
        </w:rPr>
        <w:t xml:space="preserve">Организацией питания в </w:t>
      </w:r>
      <w:r>
        <w:rPr>
          <w:b/>
        </w:rPr>
        <w:t xml:space="preserve"> </w:t>
      </w:r>
      <w:r w:rsidRPr="002B135C">
        <w:rPr>
          <w:b/>
        </w:rPr>
        <w:t>школе</w:t>
      </w:r>
    </w:p>
    <w:p w:rsidR="00A00CA0" w:rsidRDefault="00A00CA0" w:rsidP="00A00CA0">
      <w:r>
        <w:t xml:space="preserve">Скорее  не </w:t>
      </w:r>
      <w:proofErr w:type="gramStart"/>
      <w:r>
        <w:t>удовлетворены</w:t>
      </w:r>
      <w:proofErr w:type="gramEnd"/>
      <w:r>
        <w:t xml:space="preserve"> 15% респондентов.</w:t>
      </w:r>
    </w:p>
    <w:p w:rsidR="00A00CA0" w:rsidRPr="00767F78" w:rsidRDefault="00A00CA0" w:rsidP="00A00CA0">
      <w:r>
        <w:t>Полностью удовлетворены – 75%, в целом удовлетворенность организацией питания в школе (скорее удовлетворены и полностью удовлетворены) показали 85% респондентов.</w:t>
      </w:r>
    </w:p>
    <w:p w:rsidR="00A00CA0" w:rsidRDefault="00A00CA0" w:rsidP="00A00CA0"/>
    <w:p w:rsidR="00A00CA0" w:rsidRDefault="00A00CA0" w:rsidP="00A00CA0">
      <w:pPr>
        <w:rPr>
          <w:b/>
        </w:rPr>
      </w:pPr>
      <w:r w:rsidRPr="002B135C">
        <w:rPr>
          <w:b/>
        </w:rPr>
        <w:t>Обеспечением литературой и пособиями, учебниками  (школьная библиотека)</w:t>
      </w:r>
    </w:p>
    <w:p w:rsidR="00A00CA0" w:rsidRPr="00767F78" w:rsidRDefault="00A00CA0" w:rsidP="00A00CA0">
      <w:r>
        <w:t xml:space="preserve">Совершенно не </w:t>
      </w:r>
      <w:proofErr w:type="gramStart"/>
      <w:r>
        <w:t>удовлетворены</w:t>
      </w:r>
      <w:proofErr w:type="gramEnd"/>
      <w:r>
        <w:t xml:space="preserve"> 0 % респондентов. Полностью </w:t>
      </w:r>
      <w:proofErr w:type="gramStart"/>
      <w:r>
        <w:t>удовлетворены</w:t>
      </w:r>
      <w:proofErr w:type="gramEnd"/>
      <w:r>
        <w:t xml:space="preserve"> – 90%, в  целом удовлетворенность обеспечением литературой, пособиями и учебниками (скорее удовлетворены и полностью удовлетворены) показали 100% респондентов.</w:t>
      </w:r>
    </w:p>
    <w:p w:rsidR="00A00CA0" w:rsidRDefault="00A00CA0" w:rsidP="00A00CA0">
      <w:pPr>
        <w:rPr>
          <w:b/>
        </w:rPr>
      </w:pPr>
    </w:p>
    <w:p w:rsidR="00A00CA0" w:rsidRDefault="00A00CA0" w:rsidP="00A00CA0">
      <w:pPr>
        <w:rPr>
          <w:b/>
        </w:rPr>
      </w:pPr>
      <w:r w:rsidRPr="002B135C">
        <w:rPr>
          <w:b/>
        </w:rPr>
        <w:t>Санитарно – гигиеническими условиями</w:t>
      </w:r>
    </w:p>
    <w:p w:rsidR="00A00CA0" w:rsidRDefault="00A00CA0" w:rsidP="00A00CA0">
      <w:r>
        <w:t xml:space="preserve">Скорее не </w:t>
      </w:r>
      <w:proofErr w:type="gramStart"/>
      <w:r>
        <w:t>удовлетворены</w:t>
      </w:r>
      <w:proofErr w:type="gramEnd"/>
      <w:r>
        <w:t xml:space="preserve"> 10 % респондентов.</w:t>
      </w:r>
    </w:p>
    <w:p w:rsidR="00A00CA0" w:rsidRDefault="00A00CA0" w:rsidP="00A00CA0">
      <w:r>
        <w:t xml:space="preserve">Полностью </w:t>
      </w:r>
      <w:proofErr w:type="gramStart"/>
      <w:r>
        <w:t>удовлетворены</w:t>
      </w:r>
      <w:proofErr w:type="gramEnd"/>
      <w:r>
        <w:t xml:space="preserve"> – 75%, в целом удовлетворенность санитарно-гигиеническими условиями (скорее удовлетворены и полностью удовлетворены) показали 90% респондентов. </w:t>
      </w:r>
    </w:p>
    <w:p w:rsidR="00A00CA0" w:rsidRDefault="00A00CA0" w:rsidP="00A00CA0"/>
    <w:p w:rsidR="00A00CA0" w:rsidRDefault="00A00CA0" w:rsidP="00A00CA0">
      <w:pPr>
        <w:rPr>
          <w:b/>
        </w:rPr>
      </w:pPr>
      <w:r w:rsidRPr="002B135C">
        <w:rPr>
          <w:b/>
        </w:rPr>
        <w:t xml:space="preserve">Взаимоотношениями педагогов </w:t>
      </w:r>
      <w:proofErr w:type="gramStart"/>
      <w:r w:rsidRPr="002B135C">
        <w:rPr>
          <w:b/>
        </w:rPr>
        <w:t>с</w:t>
      </w:r>
      <w:proofErr w:type="gramEnd"/>
      <w:r w:rsidRPr="002B135C">
        <w:rPr>
          <w:b/>
        </w:rPr>
        <w:t xml:space="preserve"> обучающимися</w:t>
      </w:r>
    </w:p>
    <w:p w:rsidR="00A00CA0" w:rsidRDefault="00FD497A" w:rsidP="00A00CA0">
      <w:r>
        <w:t>Скорее не удовлетворены 5</w:t>
      </w:r>
      <w:r w:rsidR="00A00CA0">
        <w:t>%.</w:t>
      </w:r>
    </w:p>
    <w:p w:rsidR="00A00CA0" w:rsidRDefault="00A00CA0" w:rsidP="00A00CA0">
      <w:r>
        <w:t xml:space="preserve">Полностью </w:t>
      </w:r>
      <w:proofErr w:type="gramStart"/>
      <w:r>
        <w:t>удовлетворены</w:t>
      </w:r>
      <w:proofErr w:type="gramEnd"/>
      <w:r>
        <w:t xml:space="preserve"> 86%, в целом удовлетворенность взаимоотношениями педагогов с обучающимися (скорее удовлетворены и полностью удовлетворены) показали 95% респондентов. </w:t>
      </w:r>
    </w:p>
    <w:p w:rsidR="00A00CA0" w:rsidRDefault="00A00CA0" w:rsidP="00A00CA0"/>
    <w:p w:rsidR="00A00CA0" w:rsidRDefault="00A00CA0" w:rsidP="00A00CA0">
      <w:pPr>
        <w:rPr>
          <w:b/>
        </w:rPr>
      </w:pPr>
      <w:r w:rsidRPr="002B135C">
        <w:rPr>
          <w:b/>
        </w:rPr>
        <w:t>Взаимоотношениями педагогов   с родителями</w:t>
      </w:r>
    </w:p>
    <w:p w:rsidR="00A00CA0" w:rsidRDefault="00A00CA0" w:rsidP="00A00CA0">
      <w:r>
        <w:t>Совершенно не удовлетворены 0% респонденто</w:t>
      </w:r>
      <w:r w:rsidR="00FD497A">
        <w:t>в</w:t>
      </w:r>
      <w:proofErr w:type="gramStart"/>
      <w:r w:rsidR="00FD497A">
        <w:t xml:space="preserve"> .</w:t>
      </w:r>
      <w:proofErr w:type="gramEnd"/>
      <w:r w:rsidR="00FD497A">
        <w:t xml:space="preserve"> Полностью удовлетворены – 84</w:t>
      </w:r>
      <w:r>
        <w:t xml:space="preserve">% , в целом удовлетворенность взаимоотношениями педагогов с родителями  (скорее удовлетворены и полностью удовлетворены) показали 100% респондентов. </w:t>
      </w:r>
    </w:p>
    <w:p w:rsidR="00A00CA0" w:rsidRDefault="00A00CA0" w:rsidP="00A00CA0">
      <w:pPr>
        <w:rPr>
          <w:b/>
        </w:rPr>
      </w:pPr>
    </w:p>
    <w:p w:rsidR="00A00CA0" w:rsidRDefault="00A00CA0" w:rsidP="00A00CA0">
      <w:pPr>
        <w:rPr>
          <w:b/>
        </w:rPr>
      </w:pPr>
      <w:r w:rsidRPr="002B135C">
        <w:rPr>
          <w:b/>
        </w:rPr>
        <w:t>Качеством дополнительных образовательных услуг (кружков, секций и т.п.)</w:t>
      </w:r>
    </w:p>
    <w:p w:rsidR="00A00CA0" w:rsidRDefault="00FD497A" w:rsidP="00A00CA0">
      <w:r>
        <w:t>Скорее не удовлетворены 8</w:t>
      </w:r>
      <w:r w:rsidR="00A00CA0">
        <w:t>% респондентов</w:t>
      </w:r>
      <w:proofErr w:type="gramStart"/>
      <w:r w:rsidR="00A00CA0">
        <w:t xml:space="preserve"> .</w:t>
      </w:r>
      <w:proofErr w:type="gramEnd"/>
      <w:r>
        <w:t xml:space="preserve"> Полностью удовлетворены – 7</w:t>
      </w:r>
      <w:r w:rsidR="00A00CA0">
        <w:t>5%, в целом удовлетворенность качеством дополнительных образовательных услуг  (скорее удовлетворены и полностью удовлетворен</w:t>
      </w:r>
      <w:r>
        <w:t>ы) показали 92</w:t>
      </w:r>
      <w:r w:rsidR="00A00CA0">
        <w:t xml:space="preserve">% респондентов. </w:t>
      </w:r>
    </w:p>
    <w:p w:rsidR="00A00CA0" w:rsidRDefault="00A00CA0" w:rsidP="00A00CA0">
      <w:pPr>
        <w:rPr>
          <w:b/>
        </w:rPr>
      </w:pPr>
    </w:p>
    <w:p w:rsidR="00A00CA0" w:rsidRDefault="00A00CA0" w:rsidP="00A00CA0">
      <w:pPr>
        <w:rPr>
          <w:b/>
        </w:rPr>
      </w:pPr>
      <w:r w:rsidRPr="002B135C">
        <w:rPr>
          <w:b/>
        </w:rPr>
        <w:t>Организацией отдыха детей в каникулярное время</w:t>
      </w:r>
    </w:p>
    <w:p w:rsidR="00A00CA0" w:rsidRDefault="00A00CA0" w:rsidP="00A00CA0">
      <w:r>
        <w:t xml:space="preserve">Совершенно не </w:t>
      </w:r>
      <w:proofErr w:type="gramStart"/>
      <w:r>
        <w:t>удовлетворе</w:t>
      </w:r>
      <w:r w:rsidR="00FD497A">
        <w:t>ны</w:t>
      </w:r>
      <w:proofErr w:type="gramEnd"/>
      <w:r w:rsidR="00FD497A">
        <w:t xml:space="preserve"> 5</w:t>
      </w:r>
      <w:r>
        <w:t>% респонден</w:t>
      </w:r>
      <w:r w:rsidR="00FD497A">
        <w:t xml:space="preserve">тов. Полностью </w:t>
      </w:r>
      <w:proofErr w:type="gramStart"/>
      <w:r w:rsidR="00FD497A">
        <w:t>удовлетворены</w:t>
      </w:r>
      <w:proofErr w:type="gramEnd"/>
      <w:r w:rsidR="00FD497A">
        <w:t xml:space="preserve"> – 70</w:t>
      </w:r>
      <w:r>
        <w:t>%, в целом удовлетворенность организацией отдыха детей в каникулярное время  (скорее удовлетворены и полн</w:t>
      </w:r>
      <w:r w:rsidR="00FD497A">
        <w:t>остью удовлетворены) показали 95</w:t>
      </w:r>
      <w:r>
        <w:t xml:space="preserve">% респондентов. </w:t>
      </w:r>
    </w:p>
    <w:p w:rsidR="00A00CA0" w:rsidRDefault="00A00CA0" w:rsidP="00A00CA0">
      <w:pPr>
        <w:rPr>
          <w:b/>
        </w:rPr>
      </w:pPr>
    </w:p>
    <w:p w:rsidR="00A00CA0" w:rsidRDefault="00A00CA0" w:rsidP="00A00CA0">
      <w:r>
        <w:t>Большую удовлетворенность родители показали по следующим показателям  профессионализмом педагогов (100%), взаимоотношениями педагогов с родителями (100%) и обучающимися (100%).</w:t>
      </w:r>
      <w:r w:rsidR="00FD497A">
        <w:t xml:space="preserve"> Увеличился % удовлетворённости по летнему отдыху.</w:t>
      </w:r>
    </w:p>
    <w:p w:rsidR="00A00CA0" w:rsidRDefault="00A00CA0" w:rsidP="00A00CA0"/>
    <w:p w:rsidR="00A00CA0" w:rsidRDefault="00A00CA0" w:rsidP="00A00CA0">
      <w:r w:rsidRPr="00A64433">
        <w:rPr>
          <w:b/>
        </w:rPr>
        <w:t>Общий вывод</w:t>
      </w:r>
      <w:r w:rsidR="00C61720">
        <w:t>: по результатам опроса 94</w:t>
      </w:r>
      <w:r>
        <w:t xml:space="preserve"> % опрошенных </w:t>
      </w:r>
      <w:proofErr w:type="gramStart"/>
      <w:r>
        <w:t>удовлетворены</w:t>
      </w:r>
      <w:proofErr w:type="gramEnd"/>
      <w:r>
        <w:t xml:space="preserve"> качеством образовательных услуг. </w:t>
      </w:r>
    </w:p>
    <w:p w:rsidR="00061B1F" w:rsidRDefault="00061B1F"/>
    <w:sectPr w:rsidR="00061B1F" w:rsidSect="00DE6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00CA0"/>
    <w:rsid w:val="00061B1F"/>
    <w:rsid w:val="00A00CA0"/>
    <w:rsid w:val="00C61720"/>
    <w:rsid w:val="00FB2E13"/>
    <w:rsid w:val="00FD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историк</dc:creator>
  <cp:lastModifiedBy>историк</cp:lastModifiedBy>
  <cp:revision>4</cp:revision>
  <dcterms:created xsi:type="dcterms:W3CDTF">2022-04-27T06:53:00Z</dcterms:created>
  <dcterms:modified xsi:type="dcterms:W3CDTF">2022-04-27T07:09:00Z</dcterms:modified>
</cp:coreProperties>
</file>