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D72" w:rsidRDefault="00964D72" w:rsidP="00964D72">
      <w:pPr>
        <w:pStyle w:val="1"/>
        <w:spacing w:before="0" w:after="0"/>
      </w:pPr>
      <w:r>
        <w:t>Календарный план работы</w:t>
      </w:r>
    </w:p>
    <w:tbl>
      <w:tblPr>
        <w:tblStyle w:val="-461"/>
        <w:tblW w:w="1482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8"/>
        <w:gridCol w:w="236"/>
        <w:gridCol w:w="236"/>
        <w:gridCol w:w="236"/>
        <w:gridCol w:w="236"/>
        <w:gridCol w:w="7924"/>
        <w:gridCol w:w="4984"/>
      </w:tblGrid>
      <w:tr w:rsidR="00964D72" w:rsidTr="00964D72">
        <w:trPr>
          <w:cnfStyle w:val="100000000000"/>
          <w:trHeight w:val="20"/>
          <w:jc w:val="center"/>
        </w:trPr>
        <w:tc>
          <w:tcPr>
            <w:cnfStyle w:val="001000000000"/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rPr>
                <w:color w:val="000000"/>
                <w:sz w:val="20"/>
                <w:szCs w:val="20"/>
              </w:rPr>
            </w:pPr>
            <w:r>
              <w:rPr>
                <w:b w:val="0"/>
                <w:sz w:val="28"/>
                <w:szCs w:val="28"/>
              </w:rPr>
              <w:tab/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1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1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1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02 июня 2025 понедельник</w:t>
            </w:r>
          </w:p>
          <w:p w:rsidR="00964D72" w:rsidRDefault="00964D7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Будем знакомы! Будем дружить!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03 июня 2025 вторник</w:t>
            </w:r>
          </w:p>
          <w:p w:rsidR="00964D72" w:rsidRDefault="00964D7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«Азбука дорог»</w:t>
            </w:r>
          </w:p>
        </w:tc>
      </w:tr>
      <w:tr w:rsidR="00964D72" w:rsidTr="00964D72">
        <w:trPr>
          <w:cnfStyle w:val="000000100000"/>
          <w:trHeight w:val="20"/>
          <w:jc w:val="center"/>
        </w:trPr>
        <w:tc>
          <w:tcPr>
            <w:cnfStyle w:val="001000000000"/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08.30-08.45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964D72" w:rsidTr="00964D72">
        <w:trPr>
          <w:trHeight w:val="20"/>
          <w:jc w:val="center"/>
        </w:trPr>
        <w:tc>
          <w:tcPr>
            <w:cnfStyle w:val="001000000000"/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08.45-09.00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утренняя зарядка 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утренняя зарядка </w:t>
            </w:r>
          </w:p>
          <w:p w:rsidR="00964D72" w:rsidRDefault="00964D72">
            <w:pPr>
              <w:spacing w:line="240" w:lineRule="atLeast"/>
              <w:jc w:val="center"/>
              <w:cnfStyle w:val="00000000000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964D72" w:rsidTr="00964D72">
        <w:trPr>
          <w:cnfStyle w:val="000000100000"/>
          <w:trHeight w:val="20"/>
          <w:jc w:val="center"/>
        </w:trPr>
        <w:tc>
          <w:tcPr>
            <w:cnfStyle w:val="001000000000"/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09.00-09.15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</w:t>
            </w:r>
            <w:r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ком</w:t>
            </w:r>
            <w:r>
              <w:rPr>
                <w:color w:val="000000"/>
                <w:w w:val="10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 xml:space="preserve">тво </w:t>
            </w:r>
            <w:r>
              <w:rPr>
                <w:color w:val="000000"/>
                <w:w w:val="101"/>
                <w:sz w:val="20"/>
                <w:szCs w:val="20"/>
              </w:rPr>
              <w:t xml:space="preserve">с </w:t>
            </w:r>
            <w:r>
              <w:rPr>
                <w:color w:val="000000"/>
                <w:sz w:val="20"/>
                <w:szCs w:val="20"/>
              </w:rPr>
              <w:t>прогр</w:t>
            </w:r>
            <w:r>
              <w:rPr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ммой н</w:t>
            </w:r>
            <w:r>
              <w:rPr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pacing w:val="1"/>
                <w:w w:val="10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нь (</w:t>
            </w:r>
            <w:r>
              <w:rPr>
                <w:color w:val="000000"/>
                <w:spacing w:val="-3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ин</w:t>
            </w:r>
            <w:r>
              <w:rPr>
                <w:color w:val="000000"/>
                <w:w w:val="10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йк</w:t>
            </w:r>
            <w:r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</w:t>
            </w:r>
            <w:r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ком</w:t>
            </w:r>
            <w:r>
              <w:rPr>
                <w:color w:val="000000"/>
                <w:w w:val="10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 xml:space="preserve">тво </w:t>
            </w:r>
            <w:r>
              <w:rPr>
                <w:color w:val="000000"/>
                <w:w w:val="101"/>
                <w:sz w:val="20"/>
                <w:szCs w:val="20"/>
              </w:rPr>
              <w:t xml:space="preserve">с </w:t>
            </w:r>
            <w:r>
              <w:rPr>
                <w:color w:val="000000"/>
                <w:sz w:val="20"/>
                <w:szCs w:val="20"/>
              </w:rPr>
              <w:t>прогр</w:t>
            </w:r>
            <w:r>
              <w:rPr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ммой н</w:t>
            </w:r>
            <w:r>
              <w:rPr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pacing w:val="1"/>
                <w:w w:val="10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нь (</w:t>
            </w:r>
            <w:r>
              <w:rPr>
                <w:color w:val="000000"/>
                <w:spacing w:val="-3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ин</w:t>
            </w:r>
            <w:r>
              <w:rPr>
                <w:color w:val="000000"/>
                <w:w w:val="10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йк</w:t>
            </w:r>
            <w:r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)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>Торжественный подъем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государственного флага РФ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-Исполнение гимна РФ</w:t>
            </w:r>
          </w:p>
        </w:tc>
      </w:tr>
      <w:tr w:rsidR="00964D72" w:rsidTr="00964D72">
        <w:trPr>
          <w:trHeight w:val="381"/>
          <w:jc w:val="center"/>
        </w:trPr>
        <w:tc>
          <w:tcPr>
            <w:cnfStyle w:val="001000000000"/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09.15-09.45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</w:tr>
      <w:tr w:rsidR="00964D72" w:rsidTr="00964D72">
        <w:trPr>
          <w:cnfStyle w:val="000000100000"/>
          <w:trHeight w:val="2400"/>
          <w:jc w:val="center"/>
        </w:trPr>
        <w:tc>
          <w:tcPr>
            <w:cnfStyle w:val="001000000000"/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10.00-13.00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Тема: «Вступление в ряды ЮИД»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Открытие лагерной смены «Время ПЕРВЫХ»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-Торжественный подъем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государственного флага Российской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Федерации.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-Исполнение гимна Российской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Федерации.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Знакомство с режимом дня.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Торжественное открытие смены: знакомство с программой, гимн ЮИД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Игра-квест «Карта приключений»: дети ищут «артефакты безопасности» (светоотражатели, знаки) на территории школы.  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Мастер-класс «Я — юный инспектор»: создание значков ЮИД,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Подвижные игры на сплочение.  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Просмотр мультфильма о ПДД.  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Рефлексия: «Что я хочу узнать за эту смену?».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-Выбор актива, оформление отрядных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уголков: название отряда, речовка,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Операция «Уют» Работа по отрядам (оформление отрядной атрибутики, оформление кабинетов)</w:t>
            </w:r>
          </w:p>
          <w:p w:rsidR="00964D72" w:rsidRDefault="00964D72">
            <w:pPr>
              <w:ind w:hanging="113"/>
              <w:jc w:val="center"/>
              <w:cnfStyle w:val="000000100000"/>
              <w:rPr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Игры на свежем воздухе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Тема: «Азбука дорог»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Интерактивная лекция «История ПДД: от карет до электромобилей».  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Викторина «Угадай знак» (дети рисуют и объясняют дорожные знаки).  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Игра «Светофорные гонки»: эстафеты с заданиями на знание ПДД.  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Творческая мастерская: плакат «Моя безопасная дорога в школу».  </w:t>
            </w:r>
          </w:p>
        </w:tc>
      </w:tr>
      <w:tr w:rsidR="00964D72" w:rsidTr="00964D72">
        <w:trPr>
          <w:trHeight w:val="407"/>
          <w:jc w:val="center"/>
        </w:trPr>
        <w:tc>
          <w:tcPr>
            <w:cnfStyle w:val="001000000000"/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13.00-13.30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обед</w:t>
            </w:r>
          </w:p>
        </w:tc>
      </w:tr>
      <w:tr w:rsidR="00964D72" w:rsidTr="00964D72">
        <w:trPr>
          <w:cnfStyle w:val="000000100000"/>
          <w:trHeight w:val="630"/>
          <w:jc w:val="center"/>
        </w:trPr>
        <w:tc>
          <w:tcPr>
            <w:cnfStyle w:val="001000000000"/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13.30-14.15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Занятия по интересам,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964D72" w:rsidTr="00964D72">
        <w:trPr>
          <w:trHeight w:val="420"/>
          <w:jc w:val="center"/>
        </w:trPr>
        <w:tc>
          <w:tcPr>
            <w:cnfStyle w:val="001000000000"/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14.15-14.30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«Огонек!»</w:t>
            </w:r>
          </w:p>
        </w:tc>
      </w:tr>
      <w:tr w:rsidR="00964D72" w:rsidTr="00964D72">
        <w:trPr>
          <w:cnfStyle w:val="000000100000"/>
          <w:trHeight w:val="554"/>
          <w:jc w:val="center"/>
        </w:trPr>
        <w:tc>
          <w:tcPr>
            <w:cnfStyle w:val="001000000000"/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14.30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tbl>
      <w:tblPr>
        <w:tblStyle w:val="-461"/>
        <w:tblpPr w:leftFromText="180" w:rightFromText="180" w:vertAnchor="text" w:horzAnchor="margin" w:tblpY="-432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1410"/>
        <w:gridCol w:w="1928"/>
        <w:gridCol w:w="1462"/>
        <w:gridCol w:w="1410"/>
        <w:gridCol w:w="1410"/>
        <w:gridCol w:w="1410"/>
      </w:tblGrid>
      <w:tr w:rsidR="00964D72" w:rsidTr="00964D72">
        <w:trPr>
          <w:cnfStyle w:val="100000000000"/>
          <w:trHeight w:val="20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4 июня 2025 среда</w:t>
            </w:r>
          </w:p>
          <w:p w:rsidR="00964D72" w:rsidRDefault="00964D72">
            <w:pPr>
              <w:spacing w:line="240" w:lineRule="atLeast"/>
              <w:jc w:val="center"/>
              <w:cnfStyle w:val="100000000000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«</w:t>
            </w:r>
            <w:r>
              <w:rPr>
                <w:b w:val="0"/>
                <w:color w:val="000000"/>
                <w:sz w:val="20"/>
                <w:szCs w:val="20"/>
              </w:rPr>
              <w:t xml:space="preserve"> Шагай уверенно!»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5 июня 2025 четверг</w:t>
            </w:r>
          </w:p>
          <w:p w:rsidR="00964D72" w:rsidRDefault="00964D72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«Крути педали правильно»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6 июня 2025 пятница</w:t>
            </w:r>
          </w:p>
          <w:p w:rsidR="00964D72" w:rsidRDefault="00964D7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«День инспектора ГИБДД</w:t>
            </w:r>
            <w:r>
              <w:rPr>
                <w:bCs w:val="0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9 июня 2025 понедельник</w:t>
            </w:r>
          </w:p>
          <w:p w:rsidR="00964D72" w:rsidRDefault="00964D7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«ПДД через искусство»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10 июня 2025 вторник</w:t>
            </w:r>
          </w:p>
          <w:p w:rsidR="00964D72" w:rsidRDefault="00964D7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«По следам дорожных знаков»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11 июня 2025 среда</w:t>
            </w:r>
          </w:p>
          <w:p w:rsidR="00964D72" w:rsidRDefault="00964D7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«Город мечты – город безопасности»</w:t>
            </w:r>
          </w:p>
        </w:tc>
      </w:tr>
      <w:tr w:rsidR="00964D72" w:rsidTr="00964D72">
        <w:trPr>
          <w:cnfStyle w:val="000000100000"/>
          <w:trHeight w:val="20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08.30-08.45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964D72" w:rsidTr="00964D72">
        <w:trPr>
          <w:trHeight w:val="20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08.45-09.00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утренняя зарядка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утренняя зарядка</w:t>
            </w:r>
            <w:r>
              <w:rPr>
                <w:sz w:val="20"/>
                <w:szCs w:val="20"/>
              </w:rPr>
              <w:t xml:space="preserve"> </w:t>
            </w:r>
          </w:p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Флеш-моб РДДМ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утренняя зарядка</w:t>
            </w:r>
          </w:p>
        </w:tc>
      </w:tr>
      <w:tr w:rsidR="00964D72" w:rsidTr="00964D72">
        <w:trPr>
          <w:cnfStyle w:val="000000100000"/>
          <w:trHeight w:val="20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09.00-09.15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Знакомство с программой на день (линейка)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>- Торжественный подъем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государственного флага РФ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- Торжественный подъем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государственного флага РФ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 Торжественный подъем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государственного флага РФ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Торжественный подъем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государственного флага РФ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Торжественный подъем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государственного флага РФ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Торжественный подъем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государственного флага РФ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-Исполнение гимна РФ</w:t>
            </w:r>
          </w:p>
        </w:tc>
      </w:tr>
      <w:tr w:rsidR="00964D72" w:rsidTr="00964D72">
        <w:trPr>
          <w:trHeight w:val="20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09.15-09.45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</w:tr>
      <w:tr w:rsidR="00964D72" w:rsidTr="00964D72">
        <w:trPr>
          <w:cnfStyle w:val="000000100000"/>
          <w:trHeight w:val="381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10.00-13.00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Тема: «Шагай уверенно!»  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- Экскурсия по селу: изучение пешеходных переходов, знаков и «ловушек» на дороге.  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- Игра «Безопасный лабиринт»: преодоление маршрута с соблюдением ПДД (на школьной площадке).  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- Создание макета «Идеальный пешеходный переход» из подручных материалов.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widowControl w:val="0"/>
              <w:autoSpaceDE w:val="0"/>
              <w:autoSpaceDN w:val="0"/>
              <w:ind w:left="144" w:right="381"/>
              <w:jc w:val="center"/>
              <w:cnfStyle w:val="0000001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Тема: «Крути педали правильно!»  </w:t>
            </w:r>
          </w:p>
          <w:p w:rsidR="00964D72" w:rsidRDefault="00964D72">
            <w:pPr>
              <w:widowControl w:val="0"/>
              <w:autoSpaceDE w:val="0"/>
              <w:autoSpaceDN w:val="0"/>
              <w:ind w:left="144" w:right="381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Занятие «Правила для велосипедистов» </w:t>
            </w:r>
          </w:p>
          <w:p w:rsidR="00964D72" w:rsidRDefault="00964D72">
            <w:pPr>
              <w:widowControl w:val="0"/>
              <w:autoSpaceDE w:val="0"/>
              <w:autoSpaceDN w:val="0"/>
              <w:ind w:left="144" w:right="381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Велоэстафета: фигурное вождение, остановка по сигналу.  </w:t>
            </w:r>
          </w:p>
          <w:p w:rsidR="00964D72" w:rsidRDefault="00964D72">
            <w:pPr>
              <w:widowControl w:val="0"/>
              <w:autoSpaceDE w:val="0"/>
              <w:autoSpaceDN w:val="0"/>
              <w:ind w:left="144" w:right="381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Конкурс «Экипировка чемпиона» (демонстрация защиты и светоотражателей).  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Рисунки на асфальте «Дорога будущего».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День инспектора ГИБДД  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Тема: «Профессия — спасать жизни»</w:t>
            </w:r>
            <w:r>
              <w:rPr>
                <w:sz w:val="20"/>
                <w:szCs w:val="20"/>
              </w:rPr>
              <w:t xml:space="preserve">  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Встреча с инспектором: рассказ о работе, демонстрация патрульной машины.  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Ролевая игра «Проверь водителя»: дети проверяют «автомобилистов» (родители или вожатые) на знание ПДД.  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Написание писем-благодарностей сотрудникам ГИБДД.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Просмотр фильма о </w:t>
            </w:r>
            <w:r>
              <w:rPr>
                <w:sz w:val="20"/>
                <w:szCs w:val="20"/>
              </w:rPr>
              <w:lastRenderedPageBreak/>
              <w:t xml:space="preserve">героях-спасателях.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 xml:space="preserve">Тема: «ПДД через искусство»  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- Создание комиксов «Приключения Светофорыча».   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- Театральная постановка «Сказка о непослушном пешеходе».  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- Конкурс стихов и частушек на тему ПДД.  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widowControl w:val="0"/>
              <w:autoSpaceDE w:val="0"/>
              <w:autoSpaceDN w:val="0"/>
              <w:jc w:val="center"/>
              <w:cnfStyle w:val="00000010000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Тема: «По следам дорожных знаков»  </w:t>
            </w:r>
          </w:p>
          <w:p w:rsidR="00964D72" w:rsidRDefault="00964D72">
            <w:pPr>
              <w:widowControl w:val="0"/>
              <w:autoSpaceDE w:val="0"/>
              <w:autoSpaceDN w:val="0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- Квест по станциям: «Перекресток загадок», «Собери зебру», «Спасите пешехода!».  </w:t>
            </w:r>
          </w:p>
          <w:p w:rsidR="00964D72" w:rsidRDefault="00964D72">
            <w:pPr>
              <w:widowControl w:val="0"/>
              <w:autoSpaceDE w:val="0"/>
              <w:autoSpaceDN w:val="0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- Пикник с тематическими играми («Съедобный светофор» из фруктов).  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- «Костёр» с песнями и историями о безопасных приключениях. 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widowControl w:val="0"/>
              <w:autoSpaceDE w:val="0"/>
              <w:autoSpaceDN w:val="0"/>
              <w:jc w:val="center"/>
              <w:cnfStyle w:val="00000010000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Тема: «Город мечты — город безопасности»  </w:t>
            </w:r>
          </w:p>
          <w:p w:rsidR="00964D72" w:rsidRDefault="00964D72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18"/>
              </w:rPr>
            </w:pPr>
            <w:r>
              <w:rPr>
                <w:sz w:val="18"/>
              </w:rPr>
              <w:t xml:space="preserve">  - Работа в группах: создание макетов безопасного города (из картона, пластилина).  </w:t>
            </w:r>
          </w:p>
          <w:p w:rsidR="00964D72" w:rsidRDefault="00964D72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18"/>
              </w:rPr>
            </w:pPr>
            <w:r>
              <w:rPr>
                <w:sz w:val="18"/>
              </w:rPr>
              <w:t xml:space="preserve">  - Защита проектов перед «комиссией» (вожатые и гости).  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sz w:val="18"/>
              </w:rPr>
              <w:t xml:space="preserve">  - Выставка макетов для родителей.  </w:t>
            </w:r>
          </w:p>
        </w:tc>
      </w:tr>
      <w:tr w:rsidR="00964D72" w:rsidTr="00964D72">
        <w:trPr>
          <w:trHeight w:val="600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13.00-13.30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ind w:hanging="113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widowControl w:val="0"/>
              <w:autoSpaceDE w:val="0"/>
              <w:autoSpaceDN w:val="0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обед</w:t>
            </w:r>
          </w:p>
        </w:tc>
      </w:tr>
      <w:tr w:rsidR="00964D72" w:rsidTr="00964D72">
        <w:trPr>
          <w:cnfStyle w:val="000000100000"/>
          <w:trHeight w:val="407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13.30-14.15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964D72" w:rsidTr="00964D72">
        <w:trPr>
          <w:trHeight w:val="630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14.15-14.30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«Огонек!»</w:t>
            </w:r>
          </w:p>
        </w:tc>
      </w:tr>
      <w:tr w:rsidR="00964D72" w:rsidTr="00964D72">
        <w:trPr>
          <w:cnfStyle w:val="000000100000"/>
          <w:trHeight w:val="420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:rsidR="00964D72" w:rsidRDefault="00964D72" w:rsidP="00964D72">
      <w:pPr>
        <w:rPr>
          <w:b/>
          <w:sz w:val="28"/>
          <w:szCs w:val="28"/>
        </w:rPr>
      </w:pPr>
    </w:p>
    <w:p w:rsidR="00964D72" w:rsidRDefault="00964D72" w:rsidP="00964D72">
      <w:pPr>
        <w:rPr>
          <w:b/>
          <w:sz w:val="28"/>
          <w:szCs w:val="28"/>
        </w:rPr>
      </w:pPr>
    </w:p>
    <w:p w:rsidR="00964D72" w:rsidRDefault="00964D72" w:rsidP="00964D72">
      <w:pPr>
        <w:jc w:val="center"/>
        <w:rPr>
          <w:b/>
          <w:sz w:val="28"/>
          <w:szCs w:val="28"/>
        </w:rPr>
      </w:pPr>
    </w:p>
    <w:tbl>
      <w:tblPr>
        <w:tblStyle w:val="-461"/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4"/>
        <w:gridCol w:w="1453"/>
        <w:gridCol w:w="1453"/>
        <w:gridCol w:w="1453"/>
        <w:gridCol w:w="1622"/>
        <w:gridCol w:w="1453"/>
        <w:gridCol w:w="1453"/>
      </w:tblGrid>
      <w:tr w:rsidR="00964D72" w:rsidTr="00964D72">
        <w:trPr>
          <w:cnfStyle w:val="100000000000"/>
          <w:trHeight w:val="20"/>
          <w:jc w:val="center"/>
        </w:trPr>
        <w:tc>
          <w:tcPr>
            <w:cnfStyle w:val="001000000000"/>
            <w:tcW w:w="0" w:type="auto"/>
            <w:tcBorders>
              <w:right w:val="nil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16 июня 2025 понедельник</w:t>
            </w:r>
          </w:p>
          <w:p w:rsidR="00964D72" w:rsidRDefault="00964D7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«Быстрее! Выше! Безопаснее!»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17 июня 2025 вторник</w:t>
            </w:r>
          </w:p>
          <w:p w:rsidR="00964D72" w:rsidRDefault="00964D72">
            <w:pPr>
              <w:jc w:val="center"/>
              <w:cnfStyle w:val="100000000000"/>
              <w:rPr>
                <w:color w:val="000000"/>
                <w:sz w:val="18"/>
                <w:szCs w:val="18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«</w:t>
            </w:r>
            <w:r>
              <w:rPr>
                <w:color w:val="000000"/>
                <w:sz w:val="18"/>
                <w:szCs w:val="18"/>
              </w:rPr>
              <w:t>Экологический рейд</w:t>
            </w:r>
          </w:p>
          <w:p w:rsidR="00964D72" w:rsidRDefault="00964D72">
            <w:pPr>
              <w:jc w:val="center"/>
              <w:cnfStyle w:val="1000000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Тема: «Чистые дороги — безопасные дороги»</w:t>
            </w:r>
          </w:p>
          <w:p w:rsidR="00964D72" w:rsidRDefault="00964D72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18 июня 2025 среда</w:t>
            </w:r>
          </w:p>
          <w:p w:rsidR="00964D72" w:rsidRDefault="00964D72">
            <w:pPr>
              <w:ind w:hanging="113"/>
              <w:jc w:val="center"/>
              <w:cnfStyle w:val="10000000000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День кино  </w:t>
            </w:r>
          </w:p>
          <w:p w:rsidR="00964D72" w:rsidRDefault="00964D72">
            <w:pPr>
              <w:ind w:hanging="113"/>
              <w:jc w:val="center"/>
              <w:cnfStyle w:val="10000000000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Тема: «Культура на дороге»  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19 июня 2025 четверг</w:t>
            </w:r>
          </w:p>
          <w:p w:rsidR="00964D72" w:rsidRDefault="00964D7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«</w:t>
            </w:r>
            <w:r>
              <w:rPr>
                <w:color w:val="000000" w:themeColor="text1"/>
                <w:sz w:val="18"/>
                <w:szCs w:val="18"/>
              </w:rPr>
              <w:t>ЮИД – это модно!»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20 июня 2025 пятница</w:t>
            </w:r>
          </w:p>
          <w:p w:rsidR="00964D72" w:rsidRDefault="00964D7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 xml:space="preserve">«Семья за безопасность»  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23 июня 2025 понедельник</w:t>
            </w:r>
          </w:p>
          <w:p w:rsidR="00964D72" w:rsidRDefault="00964D7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«Главное приключение»</w:t>
            </w:r>
          </w:p>
        </w:tc>
      </w:tr>
      <w:tr w:rsidR="00964D72" w:rsidTr="00964D72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08.30-08.45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сбор детей, инструктаж по ТБ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сбор детей, инструктаж по ТБ</w:t>
            </w:r>
          </w:p>
        </w:tc>
      </w:tr>
      <w:tr w:rsidR="00964D72" w:rsidTr="00964D72">
        <w:trPr>
          <w:trHeight w:val="20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08.45-09.00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утренняя зарядка </w:t>
            </w:r>
          </w:p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утренняя зарядка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утренняя зарядка </w:t>
            </w:r>
            <w:r>
              <w:rPr>
                <w:sz w:val="18"/>
                <w:szCs w:val="18"/>
              </w:rPr>
              <w:t>Флеш-моб РДДМ</w:t>
            </w:r>
          </w:p>
        </w:tc>
      </w:tr>
      <w:tr w:rsidR="00964D72" w:rsidTr="00964D72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09.00-09.15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Знакомство с программой на день (линейка)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Торжественный подъем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государственного флага РФ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 Торжественный подъем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государственного флага РФ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-Исполнение гимна РФ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 Торжественный подъем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государственного флага РФ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-Исполнение гимна РФ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Торжественный подъем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государственного флага РФ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Торжественный подъем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государственного флага РФ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Торжественный подъем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государственного флага РФ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-Исполнение гимна РФ</w:t>
            </w:r>
          </w:p>
        </w:tc>
      </w:tr>
      <w:tr w:rsidR="00964D72" w:rsidTr="00964D72">
        <w:trPr>
          <w:trHeight w:val="381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09.15-09.45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завтрак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завтрак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завтрак</w:t>
            </w:r>
          </w:p>
        </w:tc>
      </w:tr>
      <w:tr w:rsidR="00964D72" w:rsidTr="00964D72">
        <w:trPr>
          <w:cnfStyle w:val="000000100000"/>
          <w:trHeight w:val="2400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before="240"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10.00-13.00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widowControl w:val="0"/>
              <w:autoSpaceDE w:val="0"/>
              <w:autoSpaceDN w:val="0"/>
              <w:jc w:val="center"/>
              <w:cnfStyle w:val="0000001000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Тема: «Быстрее! Выше! Безопаснее!»</w:t>
            </w:r>
          </w:p>
          <w:p w:rsidR="00964D72" w:rsidRDefault="00964D72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Эстафеты с элементами ПДД: «Передай жезл», «Собери светофор».</w:t>
            </w:r>
          </w:p>
          <w:p w:rsidR="00964D72" w:rsidRDefault="00964D72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Турнир по настольной игре «Дорожный патруль».</w:t>
            </w:r>
          </w:p>
          <w:p w:rsidR="00964D72" w:rsidRDefault="00964D72">
            <w:pPr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Дискотека </w:t>
            </w:r>
            <w:r>
              <w:rPr>
                <w:sz w:val="18"/>
                <w:szCs w:val="18"/>
              </w:rPr>
              <w:lastRenderedPageBreak/>
              <w:t>«Танцуй по правилам!».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Экологический рейд</w:t>
            </w:r>
          </w:p>
          <w:p w:rsidR="00964D72" w:rsidRDefault="00964D72">
            <w:pPr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Тема: «Чистые дороги — безопасные дороги»</w:t>
            </w:r>
          </w:p>
          <w:p w:rsidR="00964D72" w:rsidRDefault="00964D72">
            <w:pPr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 Акция «Собери мусор — спаси планету» (уборка территории школы, села).</w:t>
            </w:r>
          </w:p>
          <w:p w:rsidR="00964D72" w:rsidRDefault="00964D72">
            <w:pPr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- Мастер-класс по созданию </w:t>
            </w:r>
            <w:r>
              <w:rPr>
                <w:bCs/>
                <w:color w:val="000000"/>
                <w:sz w:val="18"/>
                <w:szCs w:val="18"/>
              </w:rPr>
              <w:lastRenderedPageBreak/>
              <w:t>эко-знаков из вторсырья.</w:t>
            </w:r>
          </w:p>
          <w:p w:rsidR="00964D72" w:rsidRDefault="00964D72">
            <w:pPr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 Просмотр фильма о влиянии экологии на безопасность дорог.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ind w:hanging="113"/>
              <w:jc w:val="center"/>
              <w:cnfStyle w:val="0000001000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День кино  </w:t>
            </w:r>
          </w:p>
          <w:p w:rsidR="00964D72" w:rsidRDefault="00964D72">
            <w:pPr>
              <w:ind w:hanging="113"/>
              <w:jc w:val="center"/>
              <w:cnfStyle w:val="0000001000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Тема: «Культура на дороге»  </w:t>
            </w:r>
          </w:p>
          <w:p w:rsidR="00964D72" w:rsidRDefault="00964D72">
            <w:pPr>
              <w:ind w:hanging="113"/>
              <w:jc w:val="center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Просмотр и обсуждение социальных роликов о ПДД.  </w:t>
            </w:r>
          </w:p>
          <w:p w:rsidR="00964D72" w:rsidRDefault="00964D72">
            <w:pPr>
              <w:ind w:hanging="113"/>
              <w:jc w:val="center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Съёмка собственных мини-роликов «Я соблюдаю ПДД!».  </w:t>
            </w:r>
          </w:p>
          <w:p w:rsidR="00964D72" w:rsidRDefault="00964D72">
            <w:pPr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Кинотеатр под открытым </w:t>
            </w:r>
            <w:r>
              <w:rPr>
                <w:sz w:val="18"/>
                <w:szCs w:val="18"/>
              </w:rPr>
              <w:lastRenderedPageBreak/>
              <w:t xml:space="preserve">небом: показ созданных видео.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jc w:val="center"/>
              <w:cnfStyle w:val="00000010000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lastRenderedPageBreak/>
              <w:t xml:space="preserve">Тема: «ЮИД — это модно!»  </w:t>
            </w:r>
          </w:p>
          <w:p w:rsidR="00964D72" w:rsidRDefault="00964D72">
            <w:pPr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- Конкурс моды «Светоотражающий стиль» (дети создают одежду с элементами безопасности).  </w:t>
            </w:r>
          </w:p>
          <w:p w:rsidR="00964D72" w:rsidRDefault="00964D72">
            <w:pPr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- Флешмоб «Засветись!» с танцем и светоотражателями.  </w:t>
            </w:r>
          </w:p>
          <w:p w:rsidR="00964D72" w:rsidRDefault="00964D72">
            <w:pPr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jc w:val="center"/>
              <w:cnfStyle w:val="00000010000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Тема: «Семья за безопасность»  </w:t>
            </w:r>
          </w:p>
          <w:p w:rsidR="00964D72" w:rsidRDefault="00964D72">
            <w:pPr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- Совместный квест для детей и родителей «Дорога домой».  </w:t>
            </w:r>
          </w:p>
          <w:p w:rsidR="00964D72" w:rsidRDefault="00964D72">
            <w:pPr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- Мастер-класс «Семейный светофор» (изготовление поделок).  </w:t>
            </w:r>
          </w:p>
          <w:p w:rsidR="00964D72" w:rsidRDefault="00964D72">
            <w:pPr>
              <w:jc w:val="center"/>
              <w:cnfStyle w:val="000000100000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Подготовка к финалу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Тема: «Главное приключение»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Репетиция итогового мероприятия: сценки, танцы, защиты проектов.</w:t>
            </w:r>
          </w:p>
          <w:p w:rsidR="00964D72" w:rsidRDefault="00964D72">
            <w:pPr>
              <w:widowControl w:val="0"/>
              <w:autoSpaceDE w:val="0"/>
              <w:autoSpaceDN w:val="0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Игра «Что? Где? Когда?» </w:t>
            </w:r>
            <w:r>
              <w:rPr>
                <w:color w:val="000000"/>
                <w:sz w:val="18"/>
                <w:szCs w:val="18"/>
              </w:rPr>
              <w:lastRenderedPageBreak/>
              <w:t>на тему ПДД</w:t>
            </w:r>
          </w:p>
        </w:tc>
      </w:tr>
      <w:tr w:rsidR="00964D72" w:rsidTr="00964D72">
        <w:trPr>
          <w:trHeight w:val="407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13.00-13.30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обед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обед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обед</w:t>
            </w:r>
          </w:p>
        </w:tc>
      </w:tr>
      <w:tr w:rsidR="00964D72" w:rsidTr="00964D72">
        <w:trPr>
          <w:cnfStyle w:val="000000100000"/>
          <w:trHeight w:val="630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13.30-14.15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Занятия по интересам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Занятия по интересам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Занятия по интересам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Занятия по интересам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Занятия по интересам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Занятия по интересам</w:t>
            </w:r>
          </w:p>
        </w:tc>
      </w:tr>
      <w:tr w:rsidR="00964D72" w:rsidTr="00964D72">
        <w:trPr>
          <w:trHeight w:val="420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14.15-14.30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«Огонек!»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«Огонек!»</w:t>
            </w:r>
          </w:p>
        </w:tc>
      </w:tr>
      <w:tr w:rsidR="00964D72" w:rsidTr="00964D72">
        <w:trPr>
          <w:cnfStyle w:val="000000100000"/>
          <w:trHeight w:val="554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Уход детей домой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Уход детей домой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Уход детей домой</w:t>
            </w:r>
          </w:p>
        </w:tc>
      </w:tr>
    </w:tbl>
    <w:p w:rsidR="00964D72" w:rsidRDefault="00964D72" w:rsidP="00964D72">
      <w:pPr>
        <w:rPr>
          <w:b/>
          <w:sz w:val="28"/>
          <w:szCs w:val="28"/>
        </w:rPr>
      </w:pPr>
    </w:p>
    <w:p w:rsidR="00964D72" w:rsidRDefault="00964D72" w:rsidP="00964D72">
      <w:pPr>
        <w:jc w:val="center"/>
        <w:rPr>
          <w:b/>
          <w:sz w:val="28"/>
          <w:szCs w:val="28"/>
        </w:rPr>
      </w:pPr>
    </w:p>
    <w:tbl>
      <w:tblPr>
        <w:tblStyle w:val="-461"/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0"/>
        <w:gridCol w:w="222"/>
        <w:gridCol w:w="222"/>
        <w:gridCol w:w="222"/>
        <w:gridCol w:w="222"/>
        <w:gridCol w:w="222"/>
        <w:gridCol w:w="5226"/>
      </w:tblGrid>
      <w:tr w:rsidR="00964D72" w:rsidTr="00964D72">
        <w:trPr>
          <w:cnfStyle w:val="100000000000"/>
          <w:trHeight w:val="20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rPr>
                <w:color w:val="000000"/>
                <w:sz w:val="20"/>
                <w:szCs w:val="20"/>
              </w:rPr>
            </w:pPr>
            <w:r>
              <w:rPr>
                <w:b w:val="0"/>
                <w:sz w:val="28"/>
                <w:szCs w:val="28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1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1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1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24 июня 2025 вторник</w:t>
            </w:r>
          </w:p>
          <w:p w:rsidR="00964D72" w:rsidRDefault="00964D7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«Вспоини всё!»</w:t>
            </w:r>
          </w:p>
        </w:tc>
      </w:tr>
      <w:tr w:rsidR="00964D72" w:rsidTr="00964D72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08.30-08.45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964D72" w:rsidTr="00964D72">
        <w:trPr>
          <w:trHeight w:val="20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08.45-09.00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</w:t>
            </w:r>
            <w:r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ком</w:t>
            </w:r>
            <w:r>
              <w:rPr>
                <w:color w:val="000000"/>
                <w:w w:val="10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 xml:space="preserve">тво </w:t>
            </w:r>
            <w:r>
              <w:rPr>
                <w:color w:val="000000"/>
                <w:w w:val="101"/>
                <w:sz w:val="20"/>
                <w:szCs w:val="20"/>
              </w:rPr>
              <w:t xml:space="preserve">с </w:t>
            </w:r>
            <w:r>
              <w:rPr>
                <w:color w:val="000000"/>
                <w:sz w:val="20"/>
                <w:szCs w:val="20"/>
              </w:rPr>
              <w:t>прогр</w:t>
            </w:r>
            <w:r>
              <w:rPr>
                <w:color w:val="000000"/>
                <w:w w:val="10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ммой н</w:t>
            </w:r>
            <w:r>
              <w:rPr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pacing w:val="1"/>
                <w:w w:val="10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нь (</w:t>
            </w:r>
            <w:r>
              <w:rPr>
                <w:color w:val="000000"/>
                <w:spacing w:val="-3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ин</w:t>
            </w:r>
            <w:r>
              <w:rPr>
                <w:color w:val="000000"/>
                <w:w w:val="10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йк</w:t>
            </w:r>
            <w:r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)</w:t>
            </w:r>
          </w:p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Торжественный подъем</w:t>
            </w:r>
          </w:p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государственного флага РФ</w:t>
            </w:r>
          </w:p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-Исполнение гимна РФ</w:t>
            </w:r>
          </w:p>
        </w:tc>
      </w:tr>
      <w:tr w:rsidR="00964D72" w:rsidTr="00964D72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09.00-09.15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утренняя зарядка </w:t>
            </w:r>
            <w:r>
              <w:rPr>
                <w:sz w:val="20"/>
                <w:szCs w:val="20"/>
              </w:rPr>
              <w:t>Флеш-моб РДДМ</w:t>
            </w:r>
            <w:r>
              <w:rPr>
                <w:color w:val="000000"/>
                <w:sz w:val="20"/>
                <w:szCs w:val="20"/>
              </w:rPr>
              <w:t xml:space="preserve"> завтрак </w:t>
            </w:r>
          </w:p>
        </w:tc>
      </w:tr>
      <w:tr w:rsidR="00964D72" w:rsidTr="00964D72">
        <w:trPr>
          <w:trHeight w:val="381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09.15-09.45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</w:tr>
      <w:tr w:rsidR="00964D72" w:rsidTr="00964D72">
        <w:trPr>
          <w:cnfStyle w:val="000000100000"/>
          <w:trHeight w:val="1827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10.00-13.00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Финишная прямая  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Заключительный квест «Вспомни все!».  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Торжественное закрытие, запуск шаров с пожеланиями.  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Анкетирование «Лагерь 2024»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Закрытие лагерной смены: - концерт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-линейка подведение итогов работы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награждение участников смены  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Вручение сертификатов «Юный инспектор».  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-дискотека</w:t>
            </w:r>
          </w:p>
          <w:p w:rsidR="00964D72" w:rsidRDefault="00964D7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</w:p>
        </w:tc>
      </w:tr>
      <w:tr w:rsidR="00964D72" w:rsidTr="00964D72">
        <w:trPr>
          <w:trHeight w:val="407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13.00-13.30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обед</w:t>
            </w:r>
          </w:p>
        </w:tc>
      </w:tr>
      <w:tr w:rsidR="00964D72" w:rsidTr="00964D72">
        <w:trPr>
          <w:cnfStyle w:val="000000100000"/>
          <w:trHeight w:val="630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13.30-14.15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964D72" w:rsidTr="00964D72">
        <w:trPr>
          <w:trHeight w:val="420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14.15-14.30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0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«Огонек!»</w:t>
            </w:r>
          </w:p>
        </w:tc>
      </w:tr>
      <w:tr w:rsidR="00964D72" w:rsidTr="00964D72">
        <w:trPr>
          <w:cnfStyle w:val="000000100000"/>
          <w:trHeight w:val="554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cnfStyle w:val="00000010000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72" w:rsidRDefault="00964D7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:rsidR="00964D72" w:rsidRDefault="00964D72" w:rsidP="00964D72">
      <w:pPr>
        <w:jc w:val="center"/>
        <w:rPr>
          <w:b/>
          <w:sz w:val="28"/>
          <w:szCs w:val="28"/>
        </w:rPr>
      </w:pPr>
    </w:p>
    <w:p w:rsidR="00964D72" w:rsidRDefault="00964D72" w:rsidP="00964D72">
      <w:pPr>
        <w:jc w:val="center"/>
        <w:rPr>
          <w:b/>
          <w:sz w:val="28"/>
          <w:szCs w:val="28"/>
        </w:rPr>
      </w:pPr>
    </w:p>
    <w:p w:rsidR="002C63B4" w:rsidRDefault="002C63B4"/>
    <w:sectPr w:rsidR="002C63B4" w:rsidSect="002C6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64D72"/>
    <w:rsid w:val="002C63B4"/>
    <w:rsid w:val="00964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4D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4D7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customStyle="1" w:styleId="-461">
    <w:name w:val="Таблица-сетка 4 — акцент 61"/>
    <w:basedOn w:val="a1"/>
    <w:uiPriority w:val="49"/>
    <w:rsid w:val="00964D7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4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1293</Words>
  <Characters>7373</Characters>
  <Application>Microsoft Office Word</Application>
  <DocSecurity>0</DocSecurity>
  <Lines>61</Lines>
  <Paragraphs>17</Paragraphs>
  <ScaleCrop>false</ScaleCrop>
  <Company/>
  <LinksUpToDate>false</LinksUpToDate>
  <CharactersWithSpaces>8649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2025-05-16T11:24:00Z</dcterms:created>
  <dcterms:modified xsi:type="dcterms:W3CDTF">2025-05-16T11:25:00Z</dcterms:modified>
</cp:coreProperties>
</file>