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E65" w:rsidRDefault="00E42E65" w:rsidP="00E42E65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:rsidR="00E42E65" w:rsidRDefault="00E42E65" w:rsidP="00E42E6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</w:t>
      </w:r>
    </w:p>
    <w:p w:rsidR="00E42E65" w:rsidRDefault="00E42E65" w:rsidP="00E42E65">
      <w:pPr>
        <w:jc w:val="center"/>
        <w:rPr>
          <w:sz w:val="28"/>
          <w:szCs w:val="28"/>
        </w:rPr>
      </w:pPr>
      <w:r>
        <w:rPr>
          <w:sz w:val="28"/>
          <w:szCs w:val="28"/>
        </w:rPr>
        <w:t>Деяновская основная школа</w:t>
      </w:r>
    </w:p>
    <w:p w:rsidR="00E42E65" w:rsidRDefault="00E42E65" w:rsidP="00E42E65">
      <w:pPr>
        <w:ind w:firstLine="709"/>
        <w:jc w:val="both"/>
        <w:rPr>
          <w:sz w:val="28"/>
          <w:szCs w:val="28"/>
        </w:rPr>
      </w:pPr>
    </w:p>
    <w:p w:rsidR="00E42E65" w:rsidRDefault="00E42E65" w:rsidP="00E42E65">
      <w:pPr>
        <w:ind w:firstLine="709"/>
        <w:jc w:val="both"/>
        <w:rPr>
          <w:sz w:val="28"/>
          <w:szCs w:val="28"/>
        </w:rPr>
      </w:pPr>
    </w:p>
    <w:p w:rsidR="00E42E65" w:rsidRDefault="00E42E65" w:rsidP="00E42E65">
      <w:pPr>
        <w:ind w:firstLine="709"/>
        <w:jc w:val="both"/>
        <w:rPr>
          <w:sz w:val="28"/>
          <w:szCs w:val="28"/>
        </w:rPr>
      </w:pPr>
    </w:p>
    <w:p w:rsidR="00E42E65" w:rsidRDefault="00E42E65" w:rsidP="00E42E65">
      <w:pPr>
        <w:ind w:firstLine="709"/>
        <w:jc w:val="both"/>
        <w:rPr>
          <w:sz w:val="28"/>
          <w:szCs w:val="28"/>
        </w:rPr>
      </w:pPr>
    </w:p>
    <w:p w:rsidR="00E42E65" w:rsidRDefault="00E42E65" w:rsidP="00E42E65">
      <w:pPr>
        <w:ind w:firstLine="709"/>
        <w:jc w:val="both"/>
        <w:rPr>
          <w:sz w:val="28"/>
          <w:szCs w:val="28"/>
        </w:rPr>
      </w:pPr>
    </w:p>
    <w:p w:rsidR="00E42E65" w:rsidRDefault="00E42E65" w:rsidP="00E42E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АООП ООО,</w:t>
      </w:r>
    </w:p>
    <w:p w:rsidR="00E42E65" w:rsidRDefault="00E42E65" w:rsidP="00E42E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утвержденной приказом</w:t>
      </w:r>
    </w:p>
    <w:p w:rsidR="00E42E65" w:rsidRDefault="00E42E65" w:rsidP="00E42E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МОУ Деяновская ОШ</w:t>
      </w:r>
    </w:p>
    <w:p w:rsidR="00E42E65" w:rsidRDefault="009F70D2" w:rsidP="00E42E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24.02.2025</w:t>
      </w:r>
      <w:r w:rsidR="00E42E65">
        <w:rPr>
          <w:sz w:val="28"/>
          <w:szCs w:val="28"/>
        </w:rPr>
        <w:t>.</w:t>
      </w:r>
      <w:r>
        <w:rPr>
          <w:sz w:val="28"/>
          <w:szCs w:val="28"/>
        </w:rPr>
        <w:t xml:space="preserve"> № 18/1</w:t>
      </w:r>
      <w:r w:rsidR="00E42E65">
        <w:rPr>
          <w:sz w:val="28"/>
          <w:szCs w:val="28"/>
        </w:rPr>
        <w:t xml:space="preserve"> о.д.</w:t>
      </w:r>
    </w:p>
    <w:p w:rsidR="00E42E65" w:rsidRDefault="00E42E65" w:rsidP="00E42E65">
      <w:pPr>
        <w:ind w:firstLine="709"/>
        <w:jc w:val="both"/>
        <w:rPr>
          <w:sz w:val="28"/>
          <w:szCs w:val="28"/>
        </w:rPr>
      </w:pPr>
    </w:p>
    <w:p w:rsidR="00E42E65" w:rsidRDefault="00E42E65" w:rsidP="00E42E65">
      <w:pPr>
        <w:ind w:firstLine="709"/>
        <w:jc w:val="both"/>
        <w:rPr>
          <w:sz w:val="28"/>
          <w:szCs w:val="28"/>
        </w:rPr>
      </w:pPr>
    </w:p>
    <w:p w:rsidR="00E42E65" w:rsidRDefault="00E42E65" w:rsidP="00E42E65">
      <w:pPr>
        <w:ind w:firstLine="709"/>
        <w:jc w:val="both"/>
        <w:rPr>
          <w:sz w:val="28"/>
          <w:szCs w:val="28"/>
        </w:rPr>
      </w:pPr>
    </w:p>
    <w:p w:rsidR="00E42E65" w:rsidRDefault="00E42E65" w:rsidP="00E42E65">
      <w:pPr>
        <w:jc w:val="both"/>
        <w:rPr>
          <w:sz w:val="24"/>
          <w:szCs w:val="24"/>
        </w:rPr>
      </w:pPr>
    </w:p>
    <w:p w:rsidR="00E42E65" w:rsidRDefault="00E42E65" w:rsidP="00E42E65">
      <w:pPr>
        <w:spacing w:before="240"/>
        <w:jc w:val="center"/>
        <w:rPr>
          <w:rFonts w:eastAsia="Calibri"/>
          <w:b/>
          <w:sz w:val="36"/>
          <w:szCs w:val="36"/>
        </w:rPr>
      </w:pPr>
      <w:bookmarkStart w:id="0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</w:t>
      </w:r>
      <w:r w:rsidR="009F70D2">
        <w:rPr>
          <w:b/>
          <w:sz w:val="36"/>
          <w:szCs w:val="36"/>
        </w:rPr>
        <w:t>нарушениями интеллекта</w:t>
      </w:r>
    </w:p>
    <w:p w:rsidR="00E42E65" w:rsidRDefault="00E42E65" w:rsidP="00E42E65">
      <w:pPr>
        <w:spacing w:before="240" w:line="360" w:lineRule="auto"/>
        <w:jc w:val="center"/>
        <w:rPr>
          <w:b/>
          <w:color w:val="000000"/>
          <w:sz w:val="32"/>
          <w:szCs w:val="32"/>
          <w:lang w:eastAsia="en-US"/>
        </w:rPr>
      </w:pPr>
      <w:r>
        <w:rPr>
          <w:b/>
          <w:sz w:val="32"/>
          <w:szCs w:val="32"/>
        </w:rPr>
        <w:t>вариант 1</w:t>
      </w:r>
    </w:p>
    <w:p w:rsidR="00E42E65" w:rsidRDefault="00E42E65" w:rsidP="00D65B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«Чтение»</w:t>
      </w:r>
    </w:p>
    <w:p w:rsidR="00D65BA7" w:rsidRDefault="00D65BA7" w:rsidP="00D65B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(литературное чтение)</w:t>
      </w:r>
    </w:p>
    <w:p w:rsidR="00E42E65" w:rsidRDefault="00E42E65" w:rsidP="00E42E65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(для 7 класса)</w:t>
      </w:r>
      <w:bookmarkEnd w:id="0"/>
    </w:p>
    <w:p w:rsidR="00E42E65" w:rsidRDefault="00E42E65" w:rsidP="00E42E65">
      <w:pPr>
        <w:ind w:firstLine="709"/>
        <w:jc w:val="both"/>
        <w:rPr>
          <w:sz w:val="36"/>
          <w:szCs w:val="36"/>
        </w:rPr>
      </w:pPr>
    </w:p>
    <w:p w:rsidR="00E42E65" w:rsidRDefault="00E42E65" w:rsidP="00E42E65">
      <w:pPr>
        <w:ind w:firstLine="709"/>
        <w:jc w:val="both"/>
        <w:rPr>
          <w:sz w:val="28"/>
          <w:szCs w:val="28"/>
        </w:rPr>
      </w:pPr>
    </w:p>
    <w:p w:rsidR="00E42E65" w:rsidRDefault="00E42E65" w:rsidP="00E42E65">
      <w:pPr>
        <w:jc w:val="both"/>
        <w:rPr>
          <w:sz w:val="28"/>
          <w:szCs w:val="28"/>
        </w:rPr>
      </w:pPr>
    </w:p>
    <w:p w:rsidR="00E42E65" w:rsidRDefault="00E42E65" w:rsidP="00E42E65">
      <w:pPr>
        <w:jc w:val="both"/>
        <w:rPr>
          <w:sz w:val="28"/>
          <w:szCs w:val="28"/>
        </w:rPr>
      </w:pPr>
    </w:p>
    <w:p w:rsidR="00E42E65" w:rsidRDefault="00E42E65" w:rsidP="00E42E65">
      <w:pPr>
        <w:jc w:val="both"/>
        <w:rPr>
          <w:sz w:val="28"/>
          <w:szCs w:val="28"/>
        </w:rPr>
      </w:pPr>
    </w:p>
    <w:p w:rsidR="00E42E65" w:rsidRDefault="00E42E65" w:rsidP="00E42E65">
      <w:pPr>
        <w:jc w:val="both"/>
        <w:rPr>
          <w:sz w:val="28"/>
          <w:szCs w:val="28"/>
        </w:rPr>
      </w:pPr>
    </w:p>
    <w:p w:rsidR="00E42E65" w:rsidRDefault="00E42E65" w:rsidP="00E42E65">
      <w:pPr>
        <w:jc w:val="both"/>
        <w:rPr>
          <w:sz w:val="28"/>
          <w:szCs w:val="28"/>
        </w:rPr>
      </w:pPr>
    </w:p>
    <w:p w:rsidR="00E42E65" w:rsidRDefault="00E42E65" w:rsidP="00E42E65">
      <w:pPr>
        <w:jc w:val="both"/>
        <w:rPr>
          <w:sz w:val="28"/>
          <w:szCs w:val="28"/>
        </w:rPr>
      </w:pPr>
    </w:p>
    <w:p w:rsidR="00E42E65" w:rsidRDefault="00E42E65" w:rsidP="00E42E65">
      <w:pPr>
        <w:jc w:val="both"/>
        <w:rPr>
          <w:sz w:val="28"/>
          <w:szCs w:val="28"/>
        </w:rPr>
      </w:pPr>
    </w:p>
    <w:p w:rsidR="00E42E65" w:rsidRDefault="00E42E65" w:rsidP="00E42E65">
      <w:pPr>
        <w:jc w:val="both"/>
        <w:rPr>
          <w:sz w:val="28"/>
          <w:szCs w:val="28"/>
        </w:rPr>
      </w:pPr>
    </w:p>
    <w:p w:rsidR="00D65BA7" w:rsidRDefault="00D65BA7" w:rsidP="00E42E65">
      <w:pPr>
        <w:jc w:val="both"/>
        <w:rPr>
          <w:sz w:val="28"/>
          <w:szCs w:val="28"/>
        </w:rPr>
      </w:pPr>
    </w:p>
    <w:p w:rsidR="00E42E65" w:rsidRDefault="00E42E65" w:rsidP="00E42E65">
      <w:pPr>
        <w:ind w:firstLine="709"/>
        <w:jc w:val="both"/>
        <w:rPr>
          <w:sz w:val="28"/>
          <w:szCs w:val="28"/>
        </w:rPr>
      </w:pPr>
    </w:p>
    <w:p w:rsidR="009F70D2" w:rsidRDefault="009F70D2" w:rsidP="00E42E65">
      <w:pPr>
        <w:jc w:val="center"/>
        <w:rPr>
          <w:sz w:val="28"/>
          <w:szCs w:val="28"/>
        </w:rPr>
      </w:pPr>
    </w:p>
    <w:p w:rsidR="00E42E65" w:rsidRDefault="009F70D2" w:rsidP="00E42E65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  <w:t>с. Деяново 2025</w:t>
      </w:r>
    </w:p>
    <w:sdt>
      <w:sdtPr>
        <w:rPr>
          <w:rFonts w:ascii="Times New Roman" w:hAnsi="Times New Roman"/>
          <w:color w:val="auto"/>
          <w:sz w:val="22"/>
          <w:szCs w:val="22"/>
        </w:rPr>
        <w:id w:val="18694859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000D5" w:rsidRPr="00A000D5" w:rsidRDefault="00A000D5" w:rsidP="00A000D5">
          <w:pPr>
            <w:pStyle w:val="a7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A000D5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A000D5" w:rsidRPr="00A000D5" w:rsidRDefault="00A000D5" w:rsidP="00A000D5"/>
        <w:p w:rsidR="00A000D5" w:rsidRPr="00A000D5" w:rsidRDefault="003A520D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r>
            <w:fldChar w:fldCharType="begin"/>
          </w:r>
          <w:r w:rsidR="00A000D5">
            <w:instrText xml:space="preserve"> TOC \o "1-3" \h \z \u </w:instrText>
          </w:r>
          <w:r>
            <w:fldChar w:fldCharType="separate"/>
          </w:r>
          <w:hyperlink w:anchor="_Toc144141281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_Toc144141281 \h </w:instrText>
            </w:r>
            <w:r w:rsidRPr="00A000D5">
              <w:rPr>
                <w:noProof/>
                <w:webHidden/>
                <w:sz w:val="28"/>
                <w:szCs w:val="28"/>
              </w:rPr>
            </w:r>
            <w:r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3</w:t>
            </w:r>
            <w:r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D5" w:rsidRPr="00A000D5" w:rsidRDefault="00957DB3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41282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3A520D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_Toc144141282 \h </w:instrText>
            </w:r>
            <w:r w:rsidR="003A520D" w:rsidRPr="00A000D5">
              <w:rPr>
                <w:noProof/>
                <w:webHidden/>
                <w:sz w:val="28"/>
                <w:szCs w:val="28"/>
              </w:rPr>
            </w:r>
            <w:r w:rsidR="003A520D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6</w:t>
            </w:r>
            <w:r w:rsidR="003A520D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D5" w:rsidRPr="00A000D5" w:rsidRDefault="00957DB3" w:rsidP="00A000D5">
          <w:pPr>
            <w:pStyle w:val="21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41283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3A520D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_Toc144141283 \h </w:instrText>
            </w:r>
            <w:r w:rsidR="003A520D" w:rsidRPr="00A000D5">
              <w:rPr>
                <w:noProof/>
                <w:webHidden/>
                <w:sz w:val="28"/>
                <w:szCs w:val="28"/>
              </w:rPr>
            </w:r>
            <w:r w:rsidR="003A520D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8</w:t>
            </w:r>
            <w:r w:rsidR="003A520D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D5" w:rsidRPr="00A000D5" w:rsidRDefault="00957DB3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41284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IV.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3A520D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_Toc144141284 \h </w:instrText>
            </w:r>
            <w:r w:rsidR="003A520D" w:rsidRPr="00A000D5">
              <w:rPr>
                <w:noProof/>
                <w:webHidden/>
                <w:sz w:val="28"/>
                <w:szCs w:val="28"/>
              </w:rPr>
            </w:r>
            <w:r w:rsidR="003A520D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000D5" w:rsidRPr="00A000D5">
              <w:rPr>
                <w:noProof/>
                <w:webHidden/>
                <w:sz w:val="28"/>
                <w:szCs w:val="28"/>
              </w:rPr>
              <w:t>12</w:t>
            </w:r>
            <w:r w:rsidR="003A520D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000D5" w:rsidRDefault="003A520D">
          <w:r>
            <w:rPr>
              <w:b/>
              <w:bCs/>
            </w:rPr>
            <w:fldChar w:fldCharType="end"/>
          </w:r>
        </w:p>
      </w:sdtContent>
    </w:sdt>
    <w:p w:rsidR="007C7A34" w:rsidRDefault="007C7A34">
      <w:pPr>
        <w:spacing w:line="276" w:lineRule="auto"/>
        <w:jc w:val="both"/>
      </w:pPr>
    </w:p>
    <w:p w:rsidR="007C7A34" w:rsidRDefault="007C7A34">
      <w:pPr>
        <w:pBdr>
          <w:top w:val="nil"/>
          <w:left w:val="nil"/>
          <w:bottom w:val="nil"/>
          <w:right w:val="nil"/>
          <w:between w:val="nil"/>
        </w:pBdr>
        <w:tabs>
          <w:tab w:val="left" w:pos="2670"/>
        </w:tabs>
        <w:rPr>
          <w:b/>
          <w:color w:val="000000"/>
          <w:sz w:val="28"/>
          <w:szCs w:val="28"/>
        </w:rPr>
      </w:pPr>
    </w:p>
    <w:p w:rsidR="007C7A34" w:rsidRDefault="00DD0D2A" w:rsidP="009E3B63">
      <w:pPr>
        <w:pStyle w:val="1"/>
        <w:numPr>
          <w:ilvl w:val="0"/>
          <w:numId w:val="1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" w:name="_heading=h.gjdgxs" w:colFirst="0" w:colLast="0"/>
      <w:bookmarkEnd w:id="1"/>
      <w:r>
        <w:br w:type="page"/>
      </w:r>
      <w:bookmarkStart w:id="2" w:name="_Toc144141281"/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2"/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27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</w:t>
      </w:r>
      <w:r w:rsidR="009F70D2">
        <w:rPr>
          <w:sz w:val="28"/>
          <w:szCs w:val="28"/>
        </w:rPr>
        <w:t>нарушениями интеллекта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далее ФАООП УО (вариант 1), утвержденной приказом Министерства просвещения России от 24.11.2022г номер 1026 (</w:t>
      </w:r>
      <w:hyperlink r:id="rId9">
        <w:r>
          <w:rPr>
            <w:color w:val="000080"/>
            <w:sz w:val="28"/>
            <w:szCs w:val="28"/>
            <w:u w:val="single"/>
          </w:rPr>
          <w:t>https://clck.ru/33NMkR</w:t>
        </w:r>
      </w:hyperlink>
      <w:r>
        <w:rPr>
          <w:color w:val="000000"/>
          <w:sz w:val="28"/>
          <w:szCs w:val="28"/>
        </w:rPr>
        <w:t>).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56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ФАООП УО (вариант 1) адресована обучающимся с </w:t>
      </w:r>
      <w:r w:rsidR="009F70D2">
        <w:rPr>
          <w:sz w:val="28"/>
          <w:szCs w:val="28"/>
        </w:rPr>
        <w:t xml:space="preserve">нарушениями интеллекта </w:t>
      </w:r>
      <w:bookmarkStart w:id="3" w:name="_GoBack"/>
      <w:bookmarkEnd w:id="3"/>
      <w:r>
        <w:rPr>
          <w:color w:val="000000"/>
          <w:sz w:val="28"/>
          <w:szCs w:val="28"/>
        </w:rPr>
        <w:t>с учетом реализации особых образовательных потребностей, а также индивидуальных особенностей и возможностей.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7 классе рассчитана на 34 учебные недели</w:t>
      </w:r>
      <w:r>
        <w:rPr>
          <w:color w:val="000000"/>
          <w:sz w:val="28"/>
          <w:szCs w:val="28"/>
        </w:rPr>
        <w:tab/>
        <w:t>и составляет 136 часов в год (4 часа в неделю).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коммуникативно-речевых навыков и коррекция недостатков мыслительной деятельности.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обучения: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3065"/>
          <w:tab w:val="left" w:pos="4007"/>
          <w:tab w:val="left" w:pos="5667"/>
          <w:tab w:val="left" w:pos="6578"/>
          <w:tab w:val="left" w:pos="7130"/>
          <w:tab w:val="left" w:pos="8087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66" w:right="2" w:firstLine="6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</w:t>
      </w:r>
      <w:r w:rsidR="004B05DB">
        <w:rPr>
          <w:color w:val="000000"/>
          <w:sz w:val="28"/>
          <w:szCs w:val="28"/>
        </w:rPr>
        <w:t xml:space="preserve"> по учебному предмету «Чтение (л</w:t>
      </w:r>
      <w:r>
        <w:rPr>
          <w:color w:val="000000"/>
          <w:sz w:val="28"/>
          <w:szCs w:val="28"/>
        </w:rPr>
        <w:t xml:space="preserve">итературное </w:t>
      </w:r>
      <w:r>
        <w:rPr>
          <w:color w:val="000000"/>
          <w:sz w:val="28"/>
          <w:szCs w:val="28"/>
        </w:rPr>
        <w:lastRenderedPageBreak/>
        <w:t>чтение)» в 7 классе определяет следующие задачи: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чтения про себя, последовательно увеличивая объем читаемого текста и самостоятельность чтения;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полноценного восприятия доступных по содержанию художественных произведений;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нравственно-эстетических и гражданско-патриотических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 обществе);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чтения (чтение с соблюдением логических пауз, не совпадающими со знаками препинания);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подробно и кратко пересказывать прочитанное;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конструировать развернутое высказывание, осуществлять контроль за собственной речью, корректировать высказывание по ходу его содержания или после;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закрепление навыка заучивания наизусть;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эмоциональной сферы, эстетических чувств (в произведениях обучающиеся должны научиться видеть красивое и безобразное, борьбу добра и зла, справедливости и несправедливости, уметь различать тружеников и бездельников, защитников Отечества и его врагов и т. п.);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коррекция памяти и логического мышления;</w:t>
      </w:r>
    </w:p>
    <w:p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выработка жизненно необходимых речевых навыков.</w:t>
      </w:r>
    </w:p>
    <w:p w:rsidR="007C7A34" w:rsidRDefault="00DD0D2A" w:rsidP="008A58AF">
      <w:pPr>
        <w:pStyle w:val="1"/>
        <w:numPr>
          <w:ilvl w:val="0"/>
          <w:numId w:val="2"/>
        </w:numPr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br w:type="page"/>
      </w:r>
      <w:bookmarkStart w:id="4" w:name="_Toc144141282"/>
      <w:r>
        <w:rPr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4"/>
    </w:p>
    <w:p w:rsidR="007C7A34" w:rsidRDefault="007C7A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ситуациях.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уроке чтения в старших классах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уроках чтения в старших классах учитель пользуется, как правило, классической классификацией методов обучения:</w:t>
      </w:r>
    </w:p>
    <w:p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словесные методы: рассказ, объяснение, беседа</w:t>
      </w:r>
    </w:p>
    <w:p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наглядные методы: демонстрация натуральных объектов, ТСО, таблиц, схем, иллюстраций и т. п.</w:t>
      </w:r>
    </w:p>
    <w:p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обучение.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 (учитель объясняет, а дети воспринимают, осознают и фиксируют в памяти);</w:t>
      </w:r>
    </w:p>
    <w:p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репродуктивный метод (воспроизведение и применение информации);</w:t>
      </w:r>
    </w:p>
    <w:p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(учитель ставит проблему и показывает путь её решения);</w:t>
      </w:r>
    </w:p>
    <w:p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частично-поисковый метод (дети пытаются сами найти путь к решению проблемы);</w:t>
      </w:r>
    </w:p>
    <w:p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исследуют).</w:t>
      </w:r>
    </w:p>
    <w:p w:rsidR="007C7A34" w:rsidRDefault="00DD0D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p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e"/>
        <w:tblW w:w="907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1417"/>
        <w:gridCol w:w="1559"/>
        <w:gridCol w:w="1701"/>
      </w:tblGrid>
      <w:tr w:rsidR="007C7A34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360" w:lineRule="auto"/>
              <w:ind w:left="50" w:firstLine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7" w:hanging="3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5" w:hanging="3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548" w:hanging="3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</w:t>
            </w:r>
          </w:p>
        </w:tc>
      </w:tr>
      <w:tr w:rsidR="007C7A34">
        <w:trPr>
          <w:trHeight w:val="5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7A34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3"/>
                <w:tab w:val="left" w:pos="2340"/>
              </w:tabs>
              <w:spacing w:before="44" w:line="360" w:lineRule="auto"/>
              <w:ind w:left="146" w:right="-15" w:firstLine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XIX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C7A34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146" w:right="-1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C7A34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4" w:right="-15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:rsidR="007C7A34" w:rsidRDefault="007C7A34">
      <w:pPr>
        <w:rPr>
          <w:sz w:val="13"/>
          <w:szCs w:val="13"/>
        </w:rPr>
      </w:pPr>
    </w:p>
    <w:p w:rsidR="000B4822" w:rsidRPr="000B4822" w:rsidRDefault="000B4822" w:rsidP="000B4822">
      <w:pPr>
        <w:rPr>
          <w:sz w:val="13"/>
          <w:szCs w:val="13"/>
        </w:rPr>
      </w:pPr>
    </w:p>
    <w:p w:rsidR="000B4822" w:rsidRDefault="000B4822" w:rsidP="000B4822">
      <w:pPr>
        <w:rPr>
          <w:sz w:val="13"/>
          <w:szCs w:val="13"/>
        </w:rPr>
      </w:pPr>
    </w:p>
    <w:p w:rsidR="000B4822" w:rsidRDefault="000B4822" w:rsidP="000B4822">
      <w:pPr>
        <w:rPr>
          <w:sz w:val="13"/>
          <w:szCs w:val="13"/>
        </w:rPr>
      </w:pPr>
    </w:p>
    <w:p w:rsidR="000B4822" w:rsidRDefault="000B4822" w:rsidP="000B4822">
      <w:pPr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0B4822" w:rsidRPr="000B4822" w:rsidRDefault="000B4822" w:rsidP="000B4822">
      <w:pPr>
        <w:pStyle w:val="2"/>
        <w:numPr>
          <w:ilvl w:val="0"/>
          <w:numId w:val="22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5" w:name="_Toc144141283"/>
      <w:bookmarkStart w:id="6" w:name="_Hlk138962750"/>
      <w:bookmarkStart w:id="7" w:name="_Hlk138961499"/>
      <w:bookmarkStart w:id="8" w:name="_Hlk138967155"/>
      <w:r w:rsidRPr="000B4822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5"/>
    </w:p>
    <w:p w:rsidR="000B4822" w:rsidRDefault="000B4822" w:rsidP="000B4822">
      <w:pPr>
        <w:pStyle w:val="af9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Hlk138962780"/>
      <w:bookmarkEnd w:id="6"/>
      <w:r w:rsidRPr="009E3B6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принятие соответствующих возрасту ценностей и социальных ролей;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способность к осмыслению социального окружения, своего места в нем;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воспитание эстетических потребностей, ценностей и чувств;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bookmarkStart w:id="10" w:name="_heading=h.x5zpra2kow6r" w:colFirst="0" w:colLast="0"/>
      <w:bookmarkEnd w:id="10"/>
      <w:r w:rsidRPr="008A58A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i/>
          <w:sz w:val="28"/>
          <w:szCs w:val="28"/>
        </w:rPr>
      </w:pPr>
      <w:bookmarkStart w:id="11" w:name="_heading=h.tnqqzpvv3flm" w:colFirst="0" w:colLast="0"/>
      <w:bookmarkEnd w:id="11"/>
      <w:r w:rsidRPr="008A58A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B4822" w:rsidRPr="009E3B63" w:rsidRDefault="000B4822" w:rsidP="000B4822">
      <w:pPr>
        <w:spacing w:before="240"/>
        <w:ind w:left="709"/>
        <w:rPr>
          <w:b/>
          <w:sz w:val="28"/>
          <w:szCs w:val="28"/>
        </w:rPr>
      </w:pPr>
      <w:bookmarkStart w:id="12" w:name="_Hlk138961830"/>
      <w:bookmarkEnd w:id="7"/>
      <w:bookmarkEnd w:id="9"/>
      <w:r>
        <w:rPr>
          <w:b/>
          <w:bCs/>
          <w:sz w:val="28"/>
          <w:szCs w:val="28"/>
        </w:rPr>
        <w:t>Предметные:</w:t>
      </w:r>
    </w:p>
    <w:bookmarkEnd w:id="12"/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40" w:line="271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 доступные тексты целыми словами;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проанализированные ранее тексты;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60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пересказывать близко к тексту отдельные части произведения, доступные обучающимся по изображённым событиям;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высказывать своё отношение к поступкам героев в доступной учащимся форме;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в тексте незнакомые слова (с помощью учителя);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57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стихотворения наизусть (объём текста с учётом особенностей учеников);</w:t>
      </w:r>
    </w:p>
    <w:p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4" w:line="357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принимать участие в уроках внеклассного чтения, выполняя </w:t>
      </w:r>
      <w:r>
        <w:rPr>
          <w:color w:val="000000"/>
          <w:sz w:val="28"/>
          <w:szCs w:val="28"/>
        </w:rPr>
        <w:lastRenderedPageBreak/>
        <w:t>доступные задания по прочитанному тексту.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выразительно, бегло (словосочетанием, в трудных случаях — целым словом);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с предварительным заданием лёгкие по содержанию тексты;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тему и идею произведения с помощью учителя;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формулировать вопросы к тексту (с помощью учителя);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делить текст на части или озаглавливать данные части под руководством учителя, в простейших случаях — самостоятельно;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характеризовать главных действующих лиц (с помощью учителя), давать оценку их поступкам;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незнакомые слова в тексте, правильно их объяснять (с помощью учителя);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3"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соотносить читаемые произведения с определённым жанром (с помощью учителя);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наизусть не менее 10 стихотворений;</w:t>
      </w:r>
    </w:p>
    <w:p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читать внеклассную литературу под контролем учителя, участвовать в её обсуждении. Уметь составлять отзывы под руководством учителя.</w:t>
      </w:r>
    </w:p>
    <w:p w:rsidR="000B4822" w:rsidRPr="009E3B63" w:rsidRDefault="000B4822" w:rsidP="000B4822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3" w:name="_heading=h.4d34og8"/>
      <w:bookmarkStart w:id="14" w:name="_Hlk138961962"/>
      <w:bookmarkEnd w:id="13"/>
      <w:r w:rsidRPr="009E3B63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4"/>
    <w:p w:rsidR="000B4822" w:rsidRPr="008A58AF" w:rsidRDefault="000B4822" w:rsidP="000B4822">
      <w:pPr>
        <w:spacing w:before="240" w:line="312" w:lineRule="auto"/>
        <w:ind w:firstLine="720"/>
        <w:jc w:val="both"/>
        <w:rPr>
          <w:b/>
          <w:i/>
          <w:sz w:val="28"/>
          <w:szCs w:val="28"/>
          <w:highlight w:val="white"/>
        </w:rPr>
      </w:pPr>
      <w:r w:rsidRPr="008A58A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0 баллов - нет фиксируемой динамики;</w:t>
      </w:r>
    </w:p>
    <w:p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1 балл - минимальная динамика;</w:t>
      </w:r>
    </w:p>
    <w:p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2 балла - удовлетворительная динамика;</w:t>
      </w:r>
    </w:p>
    <w:p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bookmarkStart w:id="15" w:name="_heading=h.ejsyq3fsbkqa" w:colFirst="0" w:colLast="0"/>
      <w:bookmarkEnd w:id="15"/>
      <w:r w:rsidRPr="008A58AF">
        <w:rPr>
          <w:sz w:val="28"/>
          <w:szCs w:val="28"/>
        </w:rPr>
        <w:t>3 балла - значительная динамика.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8" w:line="312" w:lineRule="auto"/>
        <w:ind w:right="109" w:firstLine="709"/>
        <w:jc w:val="both"/>
        <w:rPr>
          <w:color w:val="000000"/>
          <w:sz w:val="28"/>
          <w:szCs w:val="28"/>
        </w:rPr>
      </w:pPr>
      <w:bookmarkStart w:id="16" w:name="_heading=h.ha5t6xo5ig3n"/>
      <w:bookmarkStart w:id="17" w:name="_heading=h.30j0zll" w:colFirst="0" w:colLast="0"/>
      <w:bookmarkStart w:id="18" w:name="_heading=h.2et92p0" w:colFirst="0" w:colLast="0"/>
      <w:bookmarkEnd w:id="8"/>
      <w:bookmarkEnd w:id="16"/>
      <w:bookmarkEnd w:id="17"/>
      <w:bookmarkEnd w:id="18"/>
      <w:r>
        <w:rPr>
          <w:color w:val="000000"/>
          <w:sz w:val="28"/>
          <w:szCs w:val="28"/>
        </w:rPr>
        <w:t xml:space="preserve">Проверку навыков чтения проводят на основе повседневных </w:t>
      </w:r>
      <w:r>
        <w:rPr>
          <w:color w:val="000000"/>
          <w:sz w:val="28"/>
          <w:szCs w:val="28"/>
        </w:rPr>
        <w:lastRenderedPageBreak/>
        <w:t>наблюдений за чтением и пониманием прочитанного по учебнику путём опроса по чтению, пересказу или комбинированного опроса.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начале, середине и конце учебного года проводится проверка техники чтения.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7 класс 80–100 слов.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11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 обучающемуся, если он:</w:t>
      </w:r>
    </w:p>
    <w:p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 учителя;</w:t>
      </w:r>
    </w:p>
    <w:p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их с помощью учителя;</w:t>
      </w:r>
    </w:p>
    <w:p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12" w:lineRule="auto"/>
        <w:ind w:left="0" w:right="11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по содержанию прочитанного и пересказывает прочитанное полно, правильно, последовательно;</w:t>
      </w:r>
    </w:p>
    <w:p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5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стихотворение и читает их выразительно.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 обучающемуся, если он:</w:t>
      </w:r>
    </w:p>
    <w:p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8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в основном правильно, бегло;</w:t>
      </w:r>
    </w:p>
    <w:p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6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line="312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</w:t>
      </w:r>
    </w:p>
    <w:p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12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5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 обучающемуся, если он: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читает недостаточно бегло, некоторые слова по слогам;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  ошибки при чтении и соблюдении синтаксических пауз;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752"/>
        </w:tabs>
        <w:spacing w:before="138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</w:t>
      </w:r>
      <w:r>
        <w:rPr>
          <w:color w:val="000000"/>
          <w:sz w:val="28"/>
          <w:szCs w:val="28"/>
        </w:rPr>
        <w:tab/>
        <w:t>ошибки в соблюдении смысловых пауз, знаков препинания, передающих интонацию логических ударений;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4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содержание прочитанного с помощью учителя;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67"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не ставится.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пересказа текста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tabs>
          <w:tab w:val="left" w:pos="1443"/>
          <w:tab w:val="left" w:pos="2137"/>
          <w:tab w:val="left" w:pos="2548"/>
          <w:tab w:val="left" w:pos="4357"/>
          <w:tab w:val="left" w:pos="5902"/>
          <w:tab w:val="left" w:pos="7657"/>
        </w:tabs>
        <w:spacing w:before="139" w:line="312" w:lineRule="auto"/>
        <w:ind w:right="11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- </w:t>
      </w:r>
      <w:r>
        <w:rPr>
          <w:color w:val="000000"/>
          <w:sz w:val="28"/>
          <w:szCs w:val="28"/>
        </w:rPr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допускает 1–2  ошибки, неточности, сам их исправляет.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1125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чтения стихотворения наизусть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- твердо, без подсказок, знает наизусть, выразительно читает.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читает наизусть, но при чтении обнаруживает нетвердое усвоение текста.</w:t>
      </w:r>
    </w:p>
    <w:p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:rsidR="000B4822" w:rsidRDefault="000B4822" w:rsidP="000B4822">
      <w:pPr>
        <w:rPr>
          <w:sz w:val="13"/>
          <w:szCs w:val="13"/>
        </w:rPr>
      </w:pPr>
    </w:p>
    <w:p w:rsidR="000B4822" w:rsidRDefault="000B4822" w:rsidP="000B4822">
      <w:pPr>
        <w:rPr>
          <w:sz w:val="13"/>
          <w:szCs w:val="13"/>
        </w:rPr>
      </w:pPr>
    </w:p>
    <w:p w:rsidR="000B4822" w:rsidRPr="000B4822" w:rsidRDefault="000B4822" w:rsidP="000B4822">
      <w:pPr>
        <w:rPr>
          <w:sz w:val="13"/>
          <w:szCs w:val="13"/>
        </w:rPr>
        <w:sectPr w:rsidR="000B4822" w:rsidRPr="000B4822">
          <w:footerReference w:type="default" r:id="rId10"/>
          <w:pgSz w:w="11910" w:h="16840"/>
          <w:pgMar w:top="1134" w:right="1418" w:bottom="1701" w:left="1418" w:header="720" w:footer="720" w:gutter="0"/>
          <w:pgNumType w:start="1"/>
          <w:cols w:space="720"/>
          <w:titlePg/>
        </w:sectPr>
      </w:pPr>
    </w:p>
    <w:p w:rsidR="007C7A34" w:rsidRPr="000B4822" w:rsidRDefault="00DD0D2A" w:rsidP="000B4822">
      <w:pPr>
        <w:pStyle w:val="1"/>
        <w:numPr>
          <w:ilvl w:val="0"/>
          <w:numId w:val="23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9" w:name="_heading=h.1fob9te" w:colFirst="0" w:colLast="0"/>
      <w:bookmarkStart w:id="20" w:name="_Toc144141284"/>
      <w:bookmarkEnd w:id="19"/>
      <w:r w:rsidRPr="000B4822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20"/>
    </w:p>
    <w:p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7"/>
          <w:szCs w:val="17"/>
        </w:rPr>
      </w:pPr>
    </w:p>
    <w:tbl>
      <w:tblPr>
        <w:tblStyle w:val="af"/>
        <w:tblW w:w="1378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675"/>
        <w:gridCol w:w="3402"/>
        <w:gridCol w:w="3129"/>
      </w:tblGrid>
      <w:tr w:rsidR="007C7A34" w:rsidTr="004B20D5">
        <w:trPr>
          <w:trHeight w:val="47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часов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7A34" w:rsidTr="004B20D5">
        <w:trPr>
          <w:trHeight w:val="44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7C7A34">
        <w:trPr>
          <w:trHeight w:val="477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Устное народное творчество – 16 часов</w:t>
            </w:r>
          </w:p>
        </w:tc>
      </w:tr>
      <w:tr w:rsidR="007C7A34" w:rsidTr="004B20D5">
        <w:trPr>
          <w:trHeight w:val="13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ты читал летом?»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детей о том, что читали летом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</w:tr>
      <w:tr w:rsidR="007C7A34" w:rsidTr="004B20D5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статья «Устное народное творчество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коллективное творчество народа»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статьи.</w:t>
            </w:r>
          </w:p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знаний по данной теме. Работа над выразительным чтением (потешки, считалки, скороговорки, пословицы).</w:t>
            </w:r>
          </w:p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Конкурсы: «На самое смешное чтение потешки», «На самое быстрое и четкое произнесение скороговорки», «Собери</w:t>
            </w:r>
          </w:p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целыми словами.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читают: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прибаутки, потешки, заклички (объём текста с учётом особенностей учеников).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конкурсах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(потешек, скороговорок, пословиц и поговорок)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выразительно, бегло.</w:t>
            </w:r>
          </w:p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выразительно: прибаутки, потешки, заклички, скороговорки, пословицы, поговорки. Участвуют в конкурсах (потешек, скороговорок,</w:t>
            </w:r>
          </w:p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 и поговорок)</w:t>
            </w:r>
          </w:p>
        </w:tc>
      </w:tr>
      <w:tr w:rsidR="007C7A34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(продолжение)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«Устное народное творчество.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устного народного творчества»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пониманием фольклорного текста, изучением жанров народного творчества, пониманием происхождения устного народного творчества.</w:t>
            </w:r>
          </w:p>
          <w:p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Изучают жанры народного творчества (с помощью учителя).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Понимают фольклорный текст, изучают жанры народного творчества, понимают происхождение устного народного творчества.</w:t>
            </w:r>
          </w:p>
          <w:p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B20D5">
        <w:trPr>
          <w:trHeight w:val="13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Кроссворд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Разгадывание кроссворда по теме «Устное народное творчество»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незнакомый отрывок в течение 1 минуты, соблюдая все правила выразительного чтения.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Разгадывают кроссворд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его. Разгадывают кроссворд</w:t>
            </w:r>
          </w:p>
        </w:tc>
      </w:tr>
      <w:tr w:rsidR="007C7A34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1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чтения. Работа над выразительным чтением. Выборочное чтение.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по ролям.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волшебной сказки, поэтики сказки, сказочных формул.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отрывка из мультфильма. Наблюдение за языком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Находят в тексте признаки волшебной сказки, поэтики сказки, сказочных формул (с помощью учителя).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 объясняют мораль сказки.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</w:tr>
      <w:tr w:rsidR="007C7A34" w:rsidTr="004B20D5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2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(пересказ) сказки с использованием сказочных слов и выражений и с иллюстративным материалом.</w:t>
            </w:r>
          </w:p>
          <w:p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аудиозаписи сказки. Устное (словесное) рисование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незнакомые слова, учатся объяснять их (с помощью учителя).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 Находят в тексте сложные для понимания слова и выражения.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 Рассматривают иллюстративный материал. Рассказывают сказки с использованием сказочных слов и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выражений</w:t>
            </w:r>
          </w:p>
        </w:tc>
      </w:tr>
      <w:tr w:rsidR="007C7A34" w:rsidTr="004B20D5">
        <w:trPr>
          <w:trHeight w:val="9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«Журавль и цапля»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мультфильма. Чтение сказки по ролям.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сказки, сказочных формул.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сложных для понимания слов и выражений.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пословицы и поговорки с текстом сказки.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образов персонажей сказки. Рассказывание (пересказ) сказки с использованием сказочных слов, выражений и иллюстративным материалом.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t>Иллюстрирование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непонятные слова и выражения.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Сопоставляют пословицы и поговорки с текстом сказки (с помощью учителя).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сказки с опорой на иллюстрации.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иллюстрации к сказке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Выясняют мораль сказки. Находят в тексте признаки сказки.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 Рассказывают сказку с использованием сказочных слов и выражений.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Рисуют иллюстрации к сказке</w:t>
            </w:r>
          </w:p>
        </w:tc>
      </w:tr>
      <w:tr w:rsidR="007C7A34" w:rsidTr="004B20D5">
        <w:trPr>
          <w:trHeight w:val="5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t>«Умный мужик» (русская народная сказка)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сказки по вопросам учителя. Наблюдение за языком сказки.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бытовой сказки, сказочных формул.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Описание героев сказки, их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характера и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сказки с использованием сказочных слов и</w:t>
            </w:r>
          </w:p>
          <w:p w:rsidR="007C7A34" w:rsidRDefault="00DD0D2A">
            <w:pPr>
              <w:ind w:left="107"/>
              <w:rPr>
                <w:sz w:val="24"/>
                <w:szCs w:val="24"/>
              </w:rPr>
            </w:pPr>
            <w:r>
              <w:t>выражений, с опорой на иллюстративный материал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иллюстративным материалом.</w:t>
            </w:r>
          </w:p>
          <w:p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t xml:space="preserve">Пересказывают сказку с использованием сказочных слов и выражений, с опорой на иллюстративный материал (на </w:t>
            </w:r>
            <w:r>
              <w:lastRenderedPageBreak/>
              <w:t>доступном уровне)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зачин и концовку.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мораль сказки, находят признаки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бытовой сказки, сказочных формул. Находят сложные для понимания слова и выражения.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Сопоставляют пословицы и поговорки с текстом </w:t>
            </w:r>
            <w:r>
              <w:rPr>
                <w:color w:val="000000"/>
                <w:sz w:val="24"/>
                <w:szCs w:val="24"/>
              </w:rPr>
              <w:lastRenderedPageBreak/>
              <w:t>сказки.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Описывают героев сказки, их характеры и поступки</w:t>
            </w:r>
          </w:p>
        </w:tc>
      </w:tr>
      <w:tr w:rsidR="007C7A34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правильное, беглое, выразительное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языком былины. Ответы на вопросы по содержанию. Анализ былины по вопросам учителя. Выяснение идеи былины, признаков былины.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выяснять идею былины.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признаки былины (с помощью наводящих вопросов).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анализ былины с помощью вопросов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идею былины, находят в тексте признаки былины.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</w:tr>
      <w:tr w:rsidR="007C7A34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(словесное) рисование сюжета былины.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сложные для понимания слова 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выражения, объясняют их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соответствующий отрывок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Сопоставляют пословицы и поговорки с текстом сказки.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учителя), дают оценку его поступкам</w:t>
            </w:r>
          </w:p>
        </w:tc>
      </w:tr>
      <w:tr w:rsidR="007C7A34" w:rsidTr="004B20D5">
        <w:trPr>
          <w:trHeight w:val="239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Народные песни.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«Ах, кабы на цветы не морозы»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песен.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народных песен с опорой на вопросы учителя, музыку, произведения искусства.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особенностями текста фольклорной песни.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особенности текста фольклорной песни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песни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5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Прослушивают аудиозапись песни</w:t>
            </w:r>
          </w:p>
        </w:tc>
      </w:tr>
      <w:tr w:rsidR="007C7A34" w:rsidTr="004B20D5">
        <w:trPr>
          <w:trHeight w:val="28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Народная песня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 улице мостовой»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народной песни с опорой на вопросы учителя, музыку, произведения искусства.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текста фольклорной песни.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особенности текста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наводящих вопросов)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Уделяют внимание особенностям текста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аудиозаписи)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Пословицы. Объяснение содержания пословиц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смыслового значения пословиц.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особенность народных произведений малых форм Подбор (поиск) пословиц по разной тематике.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Конкурс «Собери пословицу», «Продолжи 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конкурсе (викторине).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и подбирать пословицы по разной тематике (с помощью).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«Вспомни как можно больше пословиц на тему…».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4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особенность народных произведений малых форм.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пословицы по разной тематике.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смысловое значение пословиц.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«Вспомни как можно больше пословиц на тему…».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Загадки. Объяснение содержания загадок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(поиск) загадок по разным темам. Отгадывание загадок.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загадок. Проведение конкурса или викторины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загадки по разной тематике.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отгадывать и составлять загадки (с подсказкой).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 (викторине): «Нарисуй отгадку»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загадки по разной тематике.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Отгадывают загадки. Самостоятельно составляют загадки. Принимают участие в конкурсе (викторине):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«Нарисуй отгадку»,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«Сочини загадку»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«Устное народное творчество».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Интерактивный тест к разделу «Устное народное творчество»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теме «Устное народное творчество».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отрывков из сказок. Рассматривание иллюстраций (рисунков) к сказкам, в том числе выполненным самими обучающимися.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интерактивного теста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вопросы. Рассказывают отрывки из сказок, доступные обучающимся.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иллюстративный материал к сказкам, передавая содержание данного сюжета. Выполняют задания интерактивного теста.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сказок.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отрывки в тексте по иллюстрациям к сказкам, в том числе выполненным самими обучающимися.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5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интерактивного теста.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«Поучительные сказки».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дневников внеклассного чтения, уголка внеклассного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жанра сказки, виды сказок (волшебные, бытовые, о животных).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Проведение викторины «В мире сказок»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Принимают участие в уроках внеклассного чтения, выполняя доступные задания по прочитанным материалам. Участвуют в сказочной викторине «В мире сказок». 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выразительно читать.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прочитанных сказок.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Понимают и объясняют особенности жанра сказки, виды сказок (волшебные, бытовые, о животных).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 мире сказок».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>
        <w:trPr>
          <w:trHeight w:val="415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Из произведений русской литературы XIX века – 47 часов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поэты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видеоматериалом.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Изучают самостоятельно биографию поэтов.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изучают биографию поэтов и их творчество.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вопросы, оценивают правильность ответов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Пушкин. Биография А.С.Пушкина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С. Пушкина.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знакомятся с основными фактами из жизни и творчества А. С. Пушкина. Принимают участие в беседе о знакомых произведениях А. С. Пушкина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С. Пушкина.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</w:tr>
    </w:tbl>
    <w:p w:rsidR="008A58AF" w:rsidRDefault="008A58AF">
      <w:r>
        <w:br w:type="page"/>
      </w:r>
    </w:p>
    <w:tbl>
      <w:tblPr>
        <w:tblStyle w:val="af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 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различать сказку, рассказ, стихотворение, басню (по названию).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 (своими словами). Смотрят отрывок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отрывки из сказки. Находят ответы на вопросы в тексте. Смотрят отрывок из мультфильма</w:t>
            </w:r>
          </w:p>
        </w:tc>
      </w:tr>
    </w:tbl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отрывка сказки по ролям. Проведение анализа сказки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волшебной сказки, поэтики сказки, сказочных формул.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вопросы, учатся находить ответы в тексте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ролям. Прослушивают аудиозапись отрывка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сказку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мораль сказки, находят в тексте признаки волшебной сказки, поэтики сказки, сказочных формул.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отрывка сказки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 читать.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отрывков в тексте, соответствующих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 или (мультфильма)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и выражения (с помощью учителя). Объясняют их с помощью учителя.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объясняют сложные для понимания слова и выражения.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персонажей, описание внешнего вида, оценка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Передача с помощью авторских слов характера героя, событий, отношения к ним автора.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 отрывка из 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Стараются читать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героев, составляют их характеристику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персонажей, описывают внешний вид, дают оценку их поступкам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царевне Лебеди»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выразительного чтения.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сказки. Возможно использование аудиозаписи отрывка из сказки для заучивания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учатся высказывать собственное мнение 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обучающимся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форме. Заучивают наизусть отрывок из сказки (объём текста с учётом особенностей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сказки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сочинение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«Добро и зло в сказке А.С.Пушкина».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выделять главную мысль каждой части и произведения в целом.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различать сказку, рассказ, стихотворение, басню.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принимают участие в обсуждении идеи сказки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 работе иллюстративный материал.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8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устное сочинение.</w:t>
            </w:r>
          </w:p>
          <w:p w:rsidR="007C7A34" w:rsidRDefault="00DD0D2A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5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объяснять смысловое значение сказки.</w:t>
            </w:r>
            <w:r w:rsidR="00C04C1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«Зимний вечер»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эмоционального настроя для чтения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выразительного чтения. Анализ стихотворения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0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няни. Нахождение в тексте трудных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и копирование выразительного чтения профессионального чтеца.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целыми словами (многократное прочтение). Составляют образ няни (по наводящим вопросам). Выделяют в тексте 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няни. Выделяют незнакомые слова в тексте, правильно их объясняют.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 Разучивают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стихотворение наизусть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 Лукоморья»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отрывка.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и объяснение в тексте устаревших и трудных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Просматривание отрывка из </w:t>
            </w:r>
            <w:r>
              <w:rPr>
                <w:color w:val="000000"/>
                <w:sz w:val="24"/>
                <w:szCs w:val="24"/>
              </w:rPr>
              <w:lastRenderedPageBreak/>
              <w:t>мультфильма. Разгадывание филворда (по сказкам А.С.Пушкина)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целыми словами. Выделяют в тексте незнакомые слова (с помощью учителя), пытаются их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объяснить.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филворд (по сказкам А.С.Пушкина)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филворд (по сказкам А.С.Пушкина)</w:t>
            </w:r>
          </w:p>
        </w:tc>
      </w:tr>
      <w:tr w:rsidR="007C7A34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А.Г.Алексина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 тем временем где-то»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отрывков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Использование иллюстративного материала, рисунков.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участвуют в обсуждении идеи. Выражают свое отношение к поступкам героев и событиям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организации выставки книг, заполняют дневники внеклассного чтения,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иллюстративный материал, рисунки. Оформляют выставку книг, ведут дневники внеклассного чтения,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</w:tr>
      <w:tr w:rsidR="007C7A34" w:rsidTr="004B20D5">
        <w:trPr>
          <w:trHeight w:val="22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Ю. Лермонтов. Биография М.Ю.Лермонтова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 Ю. Лермонтова.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творчества М. Ю. Лермонтова.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М. Ю. Лермонтова.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(отрывок из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Анализ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непонятными словами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стихотворение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25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(по вопросам).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непонятные слова</w:t>
            </w:r>
          </w:p>
        </w:tc>
      </w:tr>
      <w:tr w:rsidR="007C7A34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чтения отрывка стихотворения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картины «Бородинская битва» Ф. Рубо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учителя, находят в тексте отрывки, зачитывают вслух.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</w:tr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выразительным чтением. Нахождение в тексте трудных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солдата.</w:t>
            </w:r>
            <w:r>
              <w:rPr>
                <w:color w:val="000000"/>
                <w:sz w:val="24"/>
                <w:szCs w:val="24"/>
              </w:rPr>
              <w:br/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Читают объяснение непонятных слов.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солдата (по наводящим вопросам).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непонятные слова.</w:t>
            </w:r>
            <w:r>
              <w:rPr>
                <w:color w:val="000000"/>
                <w:sz w:val="24"/>
                <w:szCs w:val="24"/>
              </w:rPr>
              <w:br/>
              <w:t>Составляют образ солдата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Героизм русских солдат, описанный 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 М.Ю.Лермонтовым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трудными для понимания словами и выражениями.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color w:val="000000"/>
                <w:sz w:val="24"/>
                <w:szCs w:val="24"/>
              </w:rPr>
              <w:lastRenderedPageBreak/>
              <w:t>(идеи)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главную мысль (идею) </w:t>
            </w:r>
            <w:r>
              <w:rPr>
                <w:color w:val="000000"/>
                <w:sz w:val="24"/>
                <w:szCs w:val="24"/>
              </w:rPr>
              <w:lastRenderedPageBreak/>
              <w:t>стихотворения (с помощью учителя). Принимают участие в коллективном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обсуждении, высказывают собственное мнение.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</w:t>
            </w:r>
          </w:p>
        </w:tc>
      </w:tr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И.А.Крылов. Биография И.А.Крылова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(показ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 А. Крылова.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обучающимся произведениях И. А. Крылова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И. А. Крылова.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 И. А. Крылова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2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биографией и основными этапами творчества И. А. Крылова. Формулируют вопросы к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 А. Крылова</w:t>
            </w:r>
          </w:p>
        </w:tc>
      </w:tr>
      <w:tr w:rsidR="007C7A34" w:rsidTr="004B20D5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«Кукушка и Петух»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особенностей басни как жанра литературы.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1"/>
              </w:tabs>
              <w:ind w:left="104" w:right="137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Выразительное чтение. Чтение басни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Отвечают на вопросы учителя (по тексту).</w:t>
            </w:r>
            <w:r>
              <w:rPr>
                <w:color w:val="000000"/>
                <w:sz w:val="24"/>
                <w:szCs w:val="24"/>
              </w:rPr>
              <w:br/>
              <w:t>Смотрят мультфильм (или прослушивают аудиозапись басни)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особенности басни как жанра литературы.</w:t>
            </w:r>
            <w:r>
              <w:rPr>
                <w:color w:val="000000"/>
                <w:sz w:val="24"/>
                <w:szCs w:val="24"/>
              </w:rPr>
              <w:br/>
              <w:t>Читают по ролям.</w:t>
            </w:r>
            <w:r>
              <w:rPr>
                <w:color w:val="000000"/>
                <w:sz w:val="24"/>
                <w:szCs w:val="24"/>
              </w:rPr>
              <w:br/>
              <w:t>Учатся определять мораль басни.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мультфильм (или прослушивают аудиозапись басни)</w:t>
            </w:r>
          </w:p>
        </w:tc>
      </w:tr>
    </w:tbl>
    <w:p w:rsidR="004B20D5" w:rsidRDefault="004B20D5">
      <w:r>
        <w:br w:type="page"/>
      </w:r>
    </w:p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«Волк и Журавль»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басни. Рассматривание иллюстраций. Анализ произведения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сложных для понимания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 басни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к ним отрывки в тексте.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Заучивают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произведение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«Слон и Моська»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басни по частям с одновременным разбором каждой части.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Соотнесение поступков и черт характера героев басни с поступками и чертами характера людей.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объяснение пословиц. 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Смотрят мультфильм.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характеризовать персонажи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Смотрят мультфильм. Соотносят поступки и черты характера героев басни с пословицами и с поступками и чертами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характера людей</w:t>
            </w:r>
          </w:p>
        </w:tc>
      </w:tr>
      <w:tr w:rsidR="007C7A34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И.А.Крылова.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Соотношение поступков и черт характера героев басен с поступками и чертами характера людей.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</w:t>
            </w:r>
            <w:r>
              <w:rPr>
                <w:color w:val="000000"/>
                <w:sz w:val="24"/>
                <w:szCs w:val="24"/>
              </w:rPr>
              <w:lastRenderedPageBreak/>
              <w:t>драматизации.</w:t>
            </w:r>
            <w:r>
              <w:rPr>
                <w:color w:val="000000"/>
                <w:sz w:val="24"/>
                <w:szCs w:val="24"/>
              </w:rPr>
              <w:br/>
              <w:t>Определение морали басен.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Найти общее и различие между сказкой и басней.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Разгадывание кроссворда «Герои басен И.Крылова».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общее и различие между сказкой и басней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Учатся определять морали басен (с помощью учителя). Разгадывают кроссворд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«Герои басен И.Крылова».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морали басен.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вопросы. Находят общее и различие между сказкой и басней.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элементы драматизации.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кроссворд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«Герои басен И.Крылова».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tbl>
      <w:tblPr>
        <w:tblStyle w:val="af1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Н.А.Некрасов. Биография Н.А.Некрасова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просмотром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 А. Некрасова.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 Н. А. Некрасова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Н. А. Некрасова. Выборочно читают текст.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Н. А. Некрасова.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Формулируют вопросы к тексту (с помощью учителя)</w:t>
            </w:r>
          </w:p>
        </w:tc>
      </w:tr>
      <w:tr w:rsidR="007C7A34" w:rsidTr="004310E9">
        <w:trPr>
          <w:trHeight w:val="35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«Несжатая полоса»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выражений «моченьки нет», «не по силам работу затеял»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словами (после многократного прочтения).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 Зачитывают текст, подходящий к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стихотворение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выражения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«моченьки нет», «не по силам работу затеял»</w:t>
            </w:r>
          </w:p>
        </w:tc>
      </w:tr>
      <w:tr w:rsidR="007C7A34" w:rsidTr="004310E9">
        <w:trPr>
          <w:trHeight w:val="23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«Генерал Топтыгин»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беглое,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стихотворения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C04C1D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из текста, подходящие к 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 (после многократного прочтения).</w:t>
            </w:r>
          </w:p>
          <w:p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</w:p>
          <w:p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иллюстрацию, читают отрывки из текста, подходящие к ней</w:t>
            </w:r>
          </w:p>
        </w:tc>
      </w:tr>
    </w:tbl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35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произведениям Н.А.Некрасова.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Выполнение тестовых заданий</w:t>
            </w:r>
          </w:p>
          <w:p w:rsidR="007C7A34" w:rsidRDefault="007C7A34">
            <w:pPr>
              <w:tabs>
                <w:tab w:val="left" w:pos="1320"/>
              </w:tabs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 подходящие к иллюстрациям.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главных.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1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М.В.Дружининой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«Открытка»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иллюстраций. Организация работы в парах, командах.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выставки книг, ведение дневника внеклассного чтения, уголка внеклассного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уроках внеклассного чтения, выполняя доступные задания по прочитанному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свои впечатления о прочитанном рассказе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внеклассную литературу под контролем учителя, участвуют в обсуждении прочитанного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  <w:r>
              <w:rPr>
                <w:color w:val="000000"/>
                <w:sz w:val="24"/>
                <w:szCs w:val="24"/>
              </w:rPr>
              <w:br/>
              <w:t>Высказывают впечатления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прочитанном, выражают свое отношение к героям</w:t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писатели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поэтов Х1Хвв.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 видеоматериалом.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 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смотрят, знакомятся с поэтами и их творчеством.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47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Оценивают составленные вопросы и правильность ответов на них</w:t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Биография Л.Н.Толстого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 Н.Толстого.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br/>
              <w:t>Ответы на вопросы учителя по тексту. Беседа о знакомых обучающимся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 Н. Толстого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краткую биографию и основные факты из жизни и творчества Л. Н. Толстого.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Л. Н.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Толстого.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 или прослушивание аудиозаписи.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про себя (с заданием). Совершенствование техники чтения.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сложных для понимания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0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дают объяснение (с помощью учителя)</w:t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Л.Н.Толстой. Рассказ «Кавказский пленник» </w:t>
            </w:r>
            <w:r>
              <w:t>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Деление 2-й главы на части.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по ролям. Рассматривание иллюстраций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Выделяют в тексте незнакомые слова (с помощью учителя).</w:t>
            </w:r>
          </w:p>
          <w:p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иллюстрации.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Анализируют текст по вопросам учителя.</w:t>
            </w:r>
          </w:p>
          <w:p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по ролям. Делят главу на части. Озаглавливают части</w:t>
            </w:r>
          </w:p>
          <w:p w:rsidR="007C7A34" w:rsidRDefault="007C7A34">
            <w:pPr>
              <w:rPr>
                <w:sz w:val="24"/>
                <w:szCs w:val="24"/>
              </w:rPr>
            </w:pPr>
          </w:p>
          <w:p w:rsidR="007C7A34" w:rsidRDefault="00DD0D2A">
            <w:pPr>
              <w:tabs>
                <w:tab w:val="left" w:pos="32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t>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обучающимися. Совершенствование техники чтения. Выборочное чтение.</w:t>
            </w:r>
          </w:p>
          <w:p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поведении главных героев в плену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краткий рассказ о поведении главных героев в плену</w:t>
            </w:r>
          </w:p>
        </w:tc>
      </w:tr>
      <w:tr w:rsidR="007C7A34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чтение, рассказывание отрывков из произведения. Анализ прочитанной главы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кратко содержание прочитанной главы.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прочитанную главу. Отвечают на вопросы по тексту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«Кавказский пленник»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к пересказу текста (краткий, выборочный или полный) по плану, составленному обучающимися (деление текста на части и озаглавливание частей). Выделение (определение) </w:t>
            </w:r>
            <w:r>
              <w:rPr>
                <w:color w:val="000000"/>
                <w:sz w:val="24"/>
                <w:szCs w:val="24"/>
              </w:rPr>
              <w:lastRenderedPageBreak/>
              <w:t>главной мысли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собственную точку зрения, своё отношение к поступкам героев в доступной форме. Принимают участие в коллективном обсуждении в доступной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собственную точку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и озаглавливают данные части под руководством учителя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гл.6.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темы и основной идеи произведения с помощью учителя. Обучающее сочинение (устное).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Проблемный вопрос: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рассказ называется «Кавказский пленник», а не «Кавказские пленники» (ведь пленников было двое)?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свои ответы, объясняют название рассказа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сравнительной характеристики главных героев в повести «Кавказский пленник» Л.Н.Толстого.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сравнительной характеристики главных героев Жилина и Костылина в повести «Кавказский пленник».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текста. Анализ текста по вопросам учителя. 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над составлением сравнительной характеристики главных героев Жилина и Костылина в (по готовому плану 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своё отношение к поступкам героев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4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над составлением сравнительной характеристики главных героев Жилина и Костылина в повести Л.Н.Толстого.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А.П.Чехов. Биография А.П.Чехова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П.Чехова.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 знакомых обучающимся произведениях А. П. 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П. Чехова.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П. Чехова. Формулируют вопросы к тексту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А.П.Чехов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«Хамелеон»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Рассматривание иллюстраций.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</w:t>
            </w:r>
            <w:r>
              <w:rPr>
                <w:color w:val="000000"/>
                <w:sz w:val="24"/>
                <w:szCs w:val="24"/>
              </w:rPr>
              <w:br/>
              <w:t>Находят в тексте отрывки к иллюстрациям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передают содержание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изображенных событий. Выделяют незнакомые слова в тексте, правильно их объясняют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А.П.Чехова.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филворда «Рассказы А.П.Чехова».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 (по наводящим вопросам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филворда «Рассказы А.П.Чехова».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героев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рассказе. Решение филворда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«Рассказы А.П.Чехова». Выполняют тестовые задания</w:t>
            </w:r>
          </w:p>
        </w:tc>
      </w:tr>
    </w:tbl>
    <w:p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В.П. Катаева «Хуторок в степи»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Беседуют о прочитанных произведениях с опорой на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словесное рисование.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читательские дневники. Работают в парах, группах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</w:t>
            </w:r>
            <w:r>
              <w:rPr>
                <w:color w:val="000000"/>
                <w:sz w:val="24"/>
                <w:szCs w:val="24"/>
              </w:rPr>
              <w:br/>
              <w:t>Биография В. Г.Короленко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  <w:r>
              <w:rPr>
                <w:color w:val="000000"/>
                <w:sz w:val="24"/>
                <w:szCs w:val="24"/>
              </w:rPr>
              <w:br/>
              <w:t>Знакомство с биографией и основными этапами творчества В. Г. Короленко.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  <w:r>
              <w:rPr>
                <w:color w:val="000000"/>
                <w:sz w:val="24"/>
                <w:szCs w:val="24"/>
              </w:rPr>
              <w:br/>
              <w:t>Читают биографию и основные факты из жизни и творчества В. Г. Короленко. Выборочно читают.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В. Г. Короленко. Формулируют вопросы к тексту (с помощью учителя)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текста по вопросам учителя. Просмотр отрывка из художественного фильма «Дети </w:t>
            </w:r>
            <w:r>
              <w:rPr>
                <w:color w:val="000000"/>
                <w:sz w:val="24"/>
                <w:szCs w:val="24"/>
              </w:rPr>
              <w:lastRenderedPageBreak/>
              <w:t>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Смотрят отрывок из </w:t>
            </w:r>
            <w:r>
              <w:rPr>
                <w:color w:val="000000"/>
                <w:sz w:val="24"/>
                <w:szCs w:val="24"/>
              </w:rPr>
              <w:lastRenderedPageBreak/>
              <w:t>художественного фильма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главы на части по данному плану. Рассматривание иллюстраций.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Находят в тексте отрывки, соответствующие иллюстрациям.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главу на части по данному плану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 по данному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художественного фильма «Дети 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повести (по плану и вопросам учителя) 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характеристики героев повести. </w:t>
            </w:r>
            <w:r>
              <w:rPr>
                <w:color w:val="000000"/>
                <w:sz w:val="24"/>
                <w:szCs w:val="24"/>
              </w:rPr>
              <w:br/>
              <w:t>Смотрят отрывок из художественного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фильма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взаимоотношений между героями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текста (краткий, выборочный или полный) по плану, составленному обучающимися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сравнительную характеристику взаимоотношениям между детьми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  <w:r>
              <w:rPr>
                <w:color w:val="000000"/>
                <w:sz w:val="24"/>
                <w:szCs w:val="24"/>
              </w:rPr>
              <w:br/>
              <w:t>Прогнозирование событий.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  <w:r>
              <w:rPr>
                <w:color w:val="000000"/>
                <w:sz w:val="24"/>
                <w:szCs w:val="24"/>
              </w:rPr>
              <w:br/>
              <w:t>Высказывание собственной точки зрения, коллективное обсуждение.</w:t>
            </w:r>
            <w:r>
              <w:rPr>
                <w:color w:val="000000"/>
                <w:sz w:val="24"/>
                <w:szCs w:val="24"/>
              </w:rPr>
              <w:br/>
              <w:t>Составление плана пересказа. Краткий 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отдельные части произведения,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отношение автора к описываемым событиям.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7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план пересказа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</w:tbl>
    <w:tbl>
      <w:tblPr>
        <w:tblStyle w:val="af3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произведению В.Г.Короленко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«Дети подземелья». 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Анализ произведения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к ним.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основной мысли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Определяют основную мысль произведения, высказывают своё отношение к поступкам героев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«Произведения русских поэтов и писателей XIX века»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викторины (конкурса, теста по выбору учителя) по теме «Русские поэты и писатели XIX века».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«Русские поэты и писатели ХIХ века»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 по теме «Русские поэты и писатели XIX века», выполняя посильные задания.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Демонстрируют свои знания в викторине по теме «Русские поэты и писатели XIX века».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7C7A34" w:rsidTr="00C04C1D">
        <w:trPr>
          <w:trHeight w:val="415"/>
        </w:trPr>
        <w:tc>
          <w:tcPr>
            <w:tcW w:w="13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 произведений русской литературы XX века - 73 часа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«Русская литература и писатели ХХ в.»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писателей ХХ вв. (презентация).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репродукциями картин, аудио- и видеоматериалом.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Самостоятельное составление вопросов к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 учителя, смотрят презентацию, знакомятся с поэтами и их творчеством.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Формулируют вопросы к </w:t>
            </w:r>
            <w:r>
              <w:rPr>
                <w:color w:val="000000"/>
                <w:sz w:val="24"/>
                <w:szCs w:val="24"/>
              </w:rPr>
              <w:lastRenderedPageBreak/>
              <w:t>тексту (с помощью учителя)</w:t>
            </w:r>
          </w:p>
        </w:tc>
      </w:tr>
    </w:tbl>
    <w:tbl>
      <w:tblPr>
        <w:tblStyle w:val="af4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Биография А.М.Горького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А. М. Горького.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М. Горького.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А. М. Горького.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ч.1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незнакомых слов и объяснение их значения.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ч.2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Выделяют в тексте трудные для понимания и незнакомые слова и выражения.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отрывки, соответствующие им.</w:t>
            </w:r>
            <w:r>
              <w:rPr>
                <w:color w:val="000000"/>
                <w:sz w:val="24"/>
                <w:szCs w:val="24"/>
              </w:rPr>
              <w:br/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по ролям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ч.3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произведения, доступные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ч.4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основной мысли произведения. Высказывание своего мнения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произведения, участвуют в обсуждении идеи.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ind w:left="109" w:right="13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 по повести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026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изложения по повести М. Горького «Детство».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замысла, главной мысли, авторской позиции.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плана, деление текста на части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 М. Горького «Детство» (по готовому плану и 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«Детство» (по плану)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«В людях» ч.1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2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Работа с иллюстративным материалом. Работа над трудными </w:t>
            </w:r>
            <w:r>
              <w:rPr>
                <w:color w:val="000000"/>
                <w:sz w:val="24"/>
                <w:szCs w:val="24"/>
              </w:rPr>
              <w:lastRenderedPageBreak/>
              <w:t>для понимания и незнакомыми словами и выражениями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lastRenderedPageBreak/>
              <w:t>в тексте, правильно их объясняют (с помощью учителя)</w:t>
            </w:r>
          </w:p>
        </w:tc>
      </w:tr>
    </w:tbl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«В людях» ч.2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Озаглавливание части (частей) текста. 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близко к тексту отдельные части произведения, доступные обучающимся по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Алеши.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 людях» А.М.Горького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Выделение основной мысли повести. Высказывание своего мнения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персонажа и поступков. 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 и высказывать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повести.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А.М.Горького.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color w:val="000000"/>
                <w:sz w:val="24"/>
                <w:szCs w:val="24"/>
              </w:rPr>
              <w:br/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содержание произведения. Высказывают своё мнение о прочитанном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М.М. Колосова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Оформление уголка внеклассного чтения, заполнение дневников внеклассного чтения, организация выставки книг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 Биография М.В.Исаковского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биографией и основными этапами творчества М. В. Исаковского. Ответы на вопросы учителя по тексту. Выразительное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сравнительного анализа произведений М. Горького и стихотворения М. Исаковского.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выразительно читать по ролям стихотворение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этапы творчества М. В. Исаковского.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этапы творчества М. В. Исаковского.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сравнительный анализ произведений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и стихотворения М. Исаковского.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 читают по ролям стихотворение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Анализ стихотворения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8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 в </w:t>
            </w:r>
            <w:r>
              <w:rPr>
                <w:color w:val="000000"/>
                <w:sz w:val="24"/>
                <w:szCs w:val="24"/>
              </w:rPr>
              <w:lastRenderedPageBreak/>
              <w:t>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иллюстрации, рисунки обучающихся,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 искусства, музыку, знания и опыт школьников.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</w:t>
            </w:r>
          </w:p>
        </w:tc>
      </w:tr>
    </w:tbl>
    <w:p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«Ветер».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Пользование выразительными средствами языка.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Биография К.Г.Паустовского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К. Г. Паустовского.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Проведение беседы о знакомых обучающимся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творчества К. Г. Паустовского.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К. Г. Паустовского.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</w:t>
            </w:r>
          </w:p>
        </w:tc>
      </w:tr>
    </w:tbl>
    <w:p w:rsidR="004310E9" w:rsidRDefault="004310E9">
      <w:r>
        <w:br w:type="page"/>
      </w:r>
    </w:p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Паустовский Рассказ «Последний чёрт»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из рассказа по ролям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Рассказ «Последний чёрт»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Рассматривание иллюстраций и нахождение в тексте отрывков к ним.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просторечных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Выделяют в тексте просторечные слова 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тесте просторечные слова и выражения.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2-ю часть рассказа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Рассказ «Последний чёрт»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Работают над рассказом-описанием 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br/>
              <w:t>в тексте, правильно их объясняют (с помощью учителя).</w:t>
            </w:r>
            <w:r>
              <w:rPr>
                <w:color w:val="000000"/>
                <w:sz w:val="24"/>
                <w:szCs w:val="24"/>
              </w:rPr>
              <w:br/>
              <w:t>Составляют рассказ- описание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 Рассказ «Последний чёрт»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произведении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рассказам К. Г. Паустовского.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 с опорой на иллюстрации,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В. К. Железникова.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«Первое письмо»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Составление характеристики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отрывки из произведения. Анализируют прочитанный рассказ.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персонажей и оценивают их поступки.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выставку книг, заполняют дневники внеклассного чтения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Биография М.М.Зощенко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биографию и основные этапы жизни и творчества М. М. Зощенко. Ответы на вопросы учителя по </w:t>
            </w:r>
            <w:r>
              <w:rPr>
                <w:color w:val="000000"/>
                <w:sz w:val="24"/>
                <w:szCs w:val="24"/>
              </w:rPr>
              <w:lastRenderedPageBreak/>
              <w:t>тексту. Проведение беседы о знакомых обучающимся произведениях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М. М. Зощенко.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о знакомых обучающимся произведениях М. М. Зощенко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биографию и основные этапы жизни и творчества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Зощенко. Формулируют вопросы к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Называют знакомые произведения М.М.Зощенко.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передают их содержание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Рассказ «Великие путешественники»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1-ю часть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1-ю часть рассказа по ролям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Рассказ 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части текста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комичных эпизодов. Рассматривание иллюстрации и чтение отрывков к ней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1-й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читают комичные эпизоды.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1-ю часть рассказа (с опорой на иллюстрацию)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иллюстрацию. Находят в тексте отрывок, подходящий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героев рассказа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Краткий пересказ прочитанного рассказа. 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текст. Находят смешное и комичное в рассказе.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в доступной форме о прочитанном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с опорой на иллюстрации. Находят смешное и комичное в рассказе.</w:t>
            </w:r>
            <w:r>
              <w:rPr>
                <w:color w:val="000000"/>
                <w:sz w:val="24"/>
                <w:szCs w:val="24"/>
              </w:rPr>
              <w:br/>
              <w:t>Высказывают свое мнение о прочитанном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и другие рассказы М.М.Зощенко.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Формирование умения характеризовать персонажи и их поступки.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персонажи и их поступки (по вопросам). Выражают свое отношение к поступкам героев и событиям (с помощью учителя) в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Коллективно обсуждают, высказывают собственное мнение.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Биография К.М.Симонова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К. М. Симонова.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 Самостоятельное составление вопросов к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К. М. Симонова.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К. М. Симонова.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стихотворения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Объяснение повторяющихся слов из текста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стихотворение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повторяющиеся слова из текста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Разучивание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из стихотворения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2-й части стихотворения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стихотворение вслух правильно, выразительно, бегло. </w:t>
            </w:r>
            <w:r>
              <w:rPr>
                <w:color w:val="000000"/>
                <w:sz w:val="24"/>
                <w:szCs w:val="24"/>
              </w:rPr>
              <w:br/>
              <w:t>Передают содержание текста, соответствующее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7C7A34">
            <w:pPr>
              <w:ind w:left="35"/>
              <w:jc w:val="center"/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главной мысли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Подбор и объяснение пословиц. </w:t>
            </w:r>
            <w:r>
              <w:rPr>
                <w:color w:val="000000"/>
                <w:sz w:val="24"/>
                <w:szCs w:val="24"/>
              </w:rPr>
              <w:br/>
              <w:t>Пересказ текста от лица Леньки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пословицы. Кратко пересказывают содержание стихотворения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 пословиц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от лица Леньки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Биография В.П.Катаева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 Ответы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о подвигах солдат с опорой на иллюстрации, знания школьников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В. П. Катаева.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Принимают участие в беседе о подвигах солдат с опорой на иллюстрации, знания школьников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</w:t>
            </w:r>
            <w:r>
              <w:rPr>
                <w:color w:val="000000"/>
                <w:sz w:val="24"/>
                <w:szCs w:val="24"/>
              </w:rPr>
              <w:br/>
              <w:t>Формулируют вопросы по тексту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Рассказ «Флаг» 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Анализ текста по вопросам учителя. 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по ролям. 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Рассказ «Флаг» 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героев. Определение главной мысли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подвиге русских моряков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Определяют главную мысль произведения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прочитанному тексту</w:t>
            </w:r>
          </w:p>
        </w:tc>
      </w:tr>
    </w:tbl>
    <w:p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 по рассказу В.Катаева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«Флаг»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стихотворения К. Симонова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и рассказа В. Катаева «Флаг».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Симонова «Сын артиллериста» и рассказ В. Катаева «Флаг».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произведениях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Биография Н.И.Рыленкова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Н. И. Рыленкова.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этапов жизни и творчества Н. И. Рыленкова.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Н. И. Рыленкова.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</w:tbl>
    <w:tbl>
      <w:tblPr>
        <w:tblStyle w:val="af6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Н.И.Рыленков.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«Деревья»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Составление характеристики героя. Определение главной мысли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стихотворения М. Исаковского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 и стихотворения Н. Рыленкова «Деревья».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формирование умения высказывать собственное мнение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стихотворения. Сравнивают стихотворение М. Исаковского «Детство» и стихотворение Н. Рыленкова «Деревья»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Н.И.Рыленков.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 без вещуньи- кукушки»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иллюстрации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бегло. Принимают участие в беседе с опорой на иллюстрации, рисунки обучающихся,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 искусства, музыку, знания и опыт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Н.И.Рыленков. Стихотворение «Всё в тающей дымке»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 наизусть. Обращение внимания на выразительные средства языка.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6"/>
                <w:tab w:val="left" w:pos="2746"/>
                <w:tab w:val="left" w:pos="3682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color w:val="000000"/>
                <w:sz w:val="24"/>
                <w:szCs w:val="24"/>
              </w:rPr>
              <w:br/>
              <w:t>Разучивание стихотворения наизусть. Прослушивание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Заучивают стихотворение наизусть (объём текста с учётом особенностей учеников)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выразительные средства языка.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Н.И.Рыленкова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Обсуждение народных примет и пословиц, соотнесение их с прочитанными текстами. (Возможна подготовка и проведение вечера на тему «Поэты о русской природе», конкурса чтецов)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пословицы, соотносят их с прочитанными текстами.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словесное рисование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А.Г.Бикчентаева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«Большой оркестр»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по прочитанной повести с опорой на иллюстрации, рисунки обучающихся, произведения искусства, музыку, знания и опыт школьников.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содержанию. Оформление уголка внеклассного чтения, читательских дневников, выставки книг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по прочитанной повести с опорой на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по прочитанной повести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иллюстрации, рисунки обучающихся. Оформляют уголок внеклассного чтения, читательские дневники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Ю.И.Коваль. Биография Ю.И.Коваля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Ю. И. Коваля.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Запись информации в тетрадях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Ю. И. Коваля.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Ю. И. Коваля.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</w:tr>
    </w:tbl>
    <w:tbl>
      <w:tblPr>
        <w:tblStyle w:val="af7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  <w:r>
              <w:rPr>
                <w:color w:val="000000"/>
                <w:sz w:val="24"/>
                <w:szCs w:val="24"/>
              </w:rPr>
              <w:br/>
              <w:t>Рассказ «Капитан Клюквин»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Составление характеристики внешнего вида клеста по данному плану с выбором его черт характера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рассказа вслух правильно,</w:t>
            </w:r>
            <w:r>
              <w:rPr>
                <w:color w:val="000000"/>
                <w:sz w:val="24"/>
                <w:szCs w:val="24"/>
              </w:rPr>
              <w:br/>
              <w:t>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клеста, 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Совершенствуют технику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 по данному плану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107" w:right="46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8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отрывка, соответствующего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 w:rsidP="00431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2266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составлять характеристику рассказчика истории, по опорным словам, в доступной форме (с</w:t>
            </w:r>
            <w:r w:rsidR="004310E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помощью учителя). </w:t>
            </w:r>
            <w:r>
              <w:rPr>
                <w:color w:val="000000"/>
                <w:sz w:val="24"/>
                <w:szCs w:val="24"/>
              </w:rPr>
              <w:lastRenderedPageBreak/>
              <w:t>Находят в тексте отрывок, соответствующий иллюстративным материалам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события, соответствующие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иллюстративным материалам</w:t>
            </w:r>
          </w:p>
        </w:tc>
      </w:tr>
      <w:tr w:rsidR="007C7A34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Озаглавливание части (частей) рассказа, пересказ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рассказа.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по плану. Выделяют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(с параллельным разбором незнакомых слов и выражений).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прочитанному тексту (в доступной форме).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комичные выражения и объясняют их значение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комичного в рассказе. Составление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характеристики собаки Тузика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 Читают 2-ю часть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характеристику </w:t>
            </w:r>
            <w:r>
              <w:rPr>
                <w:color w:val="000000"/>
                <w:sz w:val="24"/>
                <w:szCs w:val="24"/>
              </w:rPr>
              <w:lastRenderedPageBreak/>
              <w:t>собаки Тузика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3-й части рассказа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ролям, передавая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3-ю часть по ролям, передают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интонацию героев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Описание собаки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от первого лица. Озаглавливание частей текста.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4-ю часть рассказа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 разговора автора с милиционером.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описание собаки по плану в доступной форме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 разговор автора с милиционером, соблюдая выразительную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собаку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Передают содержание от первого лица.</w:t>
            </w:r>
            <w:r>
              <w:rPr>
                <w:color w:val="000000"/>
                <w:sz w:val="24"/>
                <w:szCs w:val="24"/>
              </w:rPr>
              <w:br/>
              <w:t>Озаглавливают части рассказа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произведениям Ю.И.Коваля.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Совершенствование техники чтения. Обсуждение содержания прочитанных рассказов.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Раскрытие основной мысли произведений. Высказывание своего мнения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Коллективное обсуждение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 Читают отрывки из рассказов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своё отношение к поступкам героев (в доступной форме). 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обсуждении содержания прочитанных рассказов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рассказов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Обсуждают содержание прочитанных рассказов. Выделяют тему и идею произведений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обсуждении содержания прочитанных рассказов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Биография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Ю. Я. Яковлева.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Ю. Я. Яковлева.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свои знания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Ю. Я. Яковлева.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прочитанных ранее рассказах, их содержании</w:t>
            </w:r>
          </w:p>
        </w:tc>
      </w:tr>
    </w:tbl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Выделяют незнакомые слова в тексте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действующих лиц (с помощью учителя), дают оценку их поступкам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Работа с иллюстративным материалом. </w:t>
            </w:r>
            <w:r>
              <w:rPr>
                <w:color w:val="000000"/>
                <w:sz w:val="24"/>
                <w:szCs w:val="24"/>
              </w:rPr>
              <w:lastRenderedPageBreak/>
              <w:t>Составление рассказа от первого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отрывки к иллюстративным </w:t>
            </w:r>
            <w:r>
              <w:rPr>
                <w:color w:val="000000"/>
                <w:sz w:val="24"/>
                <w:szCs w:val="24"/>
              </w:rPr>
              <w:lastRenderedPageBreak/>
              <w:t>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непонятные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от первого лица.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 главном </w:t>
            </w:r>
            <w:r>
              <w:rPr>
                <w:color w:val="000000"/>
                <w:sz w:val="24"/>
                <w:szCs w:val="24"/>
              </w:rPr>
              <w:lastRenderedPageBreak/>
              <w:t>герое по данному плану</w:t>
            </w:r>
          </w:p>
        </w:tc>
      </w:tr>
      <w:tr w:rsidR="007C7A34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Озаглавливание частей текста. Пересказ с опорой на иллюстрации.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рассказа по изображенным на иллюстрациях событиям.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данному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рисование портретов героев по произведению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«Багульник».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других рассказов о дружбе человека с животными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устно рисовать (составлять) портреты героев по произведению Ю.Я. Яковлева «Багульник» (с помощью учителя). 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 рисуют портреты героев по произведению Ю.Я.Яковлева «Багульник». Участвуют в коллективном обсуждении.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на конец учебного года.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обучающихся на конец учебного года.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 Выполнение тестовых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Биография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П. Погодина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их жизни и творчества Р. П. Погодина.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фактов из жизни и творчества Р. П. Погодина.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Р. П. Погодина.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Формулируют вопросы по тексту статьи (с помощью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главы рассказа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 Находят в тексте отрывок, соответствующий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1-ю главу рассказа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объясняют их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рассказа (с помощью учителя), дают оценку их поступкам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Формирование умения выделять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коллективном обсуждении в доступной форме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рассказа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 по повести Р.П.Погодина.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Работа над пересказом Озаглавливание частей текста. Работа над основной мыслью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Выражают свое отношение к поступкам героев и событиям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 (с помощью).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произведения. Выражают личное отношение к героям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текста.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 Биография А.Г.Алексина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А. Г. Алексина.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 Формулируют вопросы по тексту (с помощью учителя)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  <w:r>
              <w:rPr>
                <w:color w:val="000000"/>
                <w:sz w:val="24"/>
                <w:szCs w:val="24"/>
              </w:rPr>
              <w:br/>
              <w:t>(Отрывок из повести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 и их поступков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Составляют характеристику главных героев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(Отрывок из повести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 с текстом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описанием внешнего вида Лили Тарасовой.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Сопоставляют пословицы с текстом произведения. Работают над описанием внешнего вида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Лили Тарасовой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рассказу А.Г.Алексина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 по данному плану, пересказ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Кратко пересказывают отдельные части рассказа,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 (по плану)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по данному плану под руководством учителя, пересказывают по плану.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сказке Б.Шергина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«Судное дело Ерша с Лещом»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прочитанного произведения. Выборочное чтение, рассказывание отрывков из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выставки книг, </w:t>
            </w:r>
            <w:r>
              <w:rPr>
                <w:color w:val="000000"/>
                <w:sz w:val="24"/>
                <w:szCs w:val="24"/>
              </w:rPr>
              <w:lastRenderedPageBreak/>
              <w:t>дневников внеклассного чтения,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Участвуют в уроках внеклассного чтения, выполняя доступные задания по прочитанному тексту.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коллективном обсуждении, высказывают собственное мнение в доступной форме. Рассматривают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2"/>
                <w:tab w:val="left" w:pos="1564"/>
              </w:tabs>
              <w:ind w:left="108" w:right="1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персонажам и их поступкам.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собственное мнение.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Оформляют выставку книг, дневники внеклассного чтения, уголок внеклассного чтения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Биография К.Я.Ваншенкина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 К. Я. Ваншенкина. 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К. Я. Ваншенкина.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статьи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Я. Ваншенкина.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 к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биографии и отвечают на них.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текст статьи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7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стихотворения. Нахождение в тексте строчек, подходящих к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строчки, подходящие к иллюстративным материалам.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 Составляют характеристику героев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</w:tbl>
    <w:p w:rsidR="004310E9" w:rsidRDefault="004310E9">
      <w:r>
        <w:br w:type="page"/>
      </w:r>
    </w:p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Стихотворение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«Снежки»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  <w:r>
              <w:rPr>
                <w:color w:val="000000"/>
                <w:sz w:val="24"/>
                <w:szCs w:val="24"/>
              </w:rPr>
              <w:br/>
              <w:t>Выделение главной мысли стихотворения.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Принимают участие в коллективном обсуждении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Выделяют главную мысль стихотворения.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общее настроение стихотворения</w:t>
            </w:r>
          </w:p>
        </w:tc>
      </w:tr>
      <w:tr w:rsidR="007C7A34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Заключительный урок.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Обзор разделов учебника.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со списком литературы на летние каникулы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:rsidR="007C7A34" w:rsidRDefault="00DD0D2A">
      <w:pPr>
        <w:tabs>
          <w:tab w:val="left" w:pos="3375"/>
        </w:tabs>
        <w:rPr>
          <w:b/>
          <w:sz w:val="2"/>
          <w:szCs w:val="2"/>
        </w:rPr>
      </w:pPr>
      <w:r>
        <w:rPr>
          <w:sz w:val="24"/>
          <w:szCs w:val="24"/>
        </w:rPr>
        <w:tab/>
      </w:r>
    </w:p>
    <w:p w:rsidR="00E86A76" w:rsidRPr="00E86A76" w:rsidRDefault="00E86A76" w:rsidP="00E86A76">
      <w:pPr>
        <w:rPr>
          <w:sz w:val="24"/>
          <w:szCs w:val="24"/>
        </w:rPr>
      </w:pPr>
    </w:p>
    <w:sectPr w:rsidR="00E86A76" w:rsidRPr="00E86A76" w:rsidSect="009E3B63">
      <w:pgSz w:w="16840" w:h="11910" w:orient="landscape"/>
      <w:pgMar w:top="1134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DB3" w:rsidRDefault="00957DB3">
      <w:r>
        <w:separator/>
      </w:r>
    </w:p>
  </w:endnote>
  <w:endnote w:type="continuationSeparator" w:id="0">
    <w:p w:rsidR="00957DB3" w:rsidRDefault="0095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A34" w:rsidRDefault="003A5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DD0D2A">
      <w:rPr>
        <w:color w:val="000000"/>
      </w:rPr>
      <w:instrText>PAGE</w:instrText>
    </w:r>
    <w:r>
      <w:rPr>
        <w:color w:val="000000"/>
      </w:rPr>
      <w:fldChar w:fldCharType="separate"/>
    </w:r>
    <w:r w:rsidR="009F70D2">
      <w:rPr>
        <w:noProof/>
        <w:color w:val="000000"/>
      </w:rPr>
      <w:t>3</w:t>
    </w:r>
    <w:r>
      <w:rPr>
        <w:color w:val="000000"/>
      </w:rPr>
      <w:fldChar w:fldCharType="end"/>
    </w:r>
  </w:p>
  <w:p w:rsidR="007C7A34" w:rsidRDefault="007C7A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DB3" w:rsidRDefault="00957DB3">
      <w:r>
        <w:separator/>
      </w:r>
    </w:p>
  </w:footnote>
  <w:footnote w:type="continuationSeparator" w:id="0">
    <w:p w:rsidR="00957DB3" w:rsidRDefault="00957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1FC4"/>
    <w:multiLevelType w:val="hybridMultilevel"/>
    <w:tmpl w:val="BAB40F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D4E"/>
    <w:multiLevelType w:val="multilevel"/>
    <w:tmpl w:val="6854E390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" w15:restartNumberingAfterBreak="0">
    <w:nsid w:val="0B6F6116"/>
    <w:multiLevelType w:val="multilevel"/>
    <w:tmpl w:val="ECF65A9A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3" w15:restartNumberingAfterBreak="0">
    <w:nsid w:val="14C20603"/>
    <w:multiLevelType w:val="multilevel"/>
    <w:tmpl w:val="4B08075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4" w15:restartNumberingAfterBreak="0">
    <w:nsid w:val="17EA13F1"/>
    <w:multiLevelType w:val="multilevel"/>
    <w:tmpl w:val="62F60B82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5" w15:restartNumberingAfterBreak="0">
    <w:nsid w:val="2F673D11"/>
    <w:multiLevelType w:val="hybridMultilevel"/>
    <w:tmpl w:val="1D5C96A8"/>
    <w:lvl w:ilvl="0" w:tplc="623ABD5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75353"/>
    <w:multiLevelType w:val="multilevel"/>
    <w:tmpl w:val="8F288D14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7" w15:restartNumberingAfterBreak="0">
    <w:nsid w:val="35036588"/>
    <w:multiLevelType w:val="hybridMultilevel"/>
    <w:tmpl w:val="AE9869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0D9A"/>
    <w:multiLevelType w:val="multilevel"/>
    <w:tmpl w:val="A790EA6E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9" w15:restartNumberingAfterBreak="0">
    <w:nsid w:val="4E030101"/>
    <w:multiLevelType w:val="multilevel"/>
    <w:tmpl w:val="82E277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F5D65B7"/>
    <w:multiLevelType w:val="multilevel"/>
    <w:tmpl w:val="CCAC6E30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11" w15:restartNumberingAfterBreak="0">
    <w:nsid w:val="554212DF"/>
    <w:multiLevelType w:val="hybridMultilevel"/>
    <w:tmpl w:val="6FF6D0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53431"/>
    <w:multiLevelType w:val="hybridMultilevel"/>
    <w:tmpl w:val="230035DE"/>
    <w:lvl w:ilvl="0" w:tplc="E22A1A6C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21530"/>
    <w:multiLevelType w:val="hybridMultilevel"/>
    <w:tmpl w:val="24A8B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D3327"/>
    <w:multiLevelType w:val="multilevel"/>
    <w:tmpl w:val="1CFC729A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5" w15:restartNumberingAfterBreak="0">
    <w:nsid w:val="6262073A"/>
    <w:multiLevelType w:val="hybridMultilevel"/>
    <w:tmpl w:val="EEA8694C"/>
    <w:lvl w:ilvl="0" w:tplc="F9EEA0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60997"/>
    <w:multiLevelType w:val="multilevel"/>
    <w:tmpl w:val="9070C1B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7" w15:restartNumberingAfterBreak="0">
    <w:nsid w:val="69E37F37"/>
    <w:multiLevelType w:val="multilevel"/>
    <w:tmpl w:val="09AC807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0332AE6"/>
    <w:multiLevelType w:val="multilevel"/>
    <w:tmpl w:val="F5E87BB8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9" w15:restartNumberingAfterBreak="0">
    <w:nsid w:val="73B83BE1"/>
    <w:multiLevelType w:val="multilevel"/>
    <w:tmpl w:val="AC44324C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0" w15:restartNumberingAfterBreak="0">
    <w:nsid w:val="76D238F1"/>
    <w:multiLevelType w:val="multilevel"/>
    <w:tmpl w:val="586A6F9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16509F"/>
    <w:multiLevelType w:val="multilevel"/>
    <w:tmpl w:val="E3B8B500"/>
    <w:lvl w:ilvl="0">
      <w:start w:val="1"/>
      <w:numFmt w:val="bullet"/>
      <w:lvlText w:val=""/>
      <w:lvlJc w:val="left"/>
      <w:pPr>
        <w:ind w:left="122" w:hanging="723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22" w15:restartNumberingAfterBreak="0">
    <w:nsid w:val="7B1A68FE"/>
    <w:multiLevelType w:val="multilevel"/>
    <w:tmpl w:val="39E094B4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22"/>
  </w:num>
  <w:num w:numId="5">
    <w:abstractNumId w:val="19"/>
  </w:num>
  <w:num w:numId="6">
    <w:abstractNumId w:val="18"/>
  </w:num>
  <w:num w:numId="7">
    <w:abstractNumId w:val="14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12"/>
  </w:num>
  <w:num w:numId="13">
    <w:abstractNumId w:val="16"/>
  </w:num>
  <w:num w:numId="14">
    <w:abstractNumId w:val="6"/>
  </w:num>
  <w:num w:numId="15">
    <w:abstractNumId w:val="0"/>
  </w:num>
  <w:num w:numId="16">
    <w:abstractNumId w:val="5"/>
  </w:num>
  <w:num w:numId="17">
    <w:abstractNumId w:val="3"/>
  </w:num>
  <w:num w:numId="18">
    <w:abstractNumId w:val="2"/>
  </w:num>
  <w:num w:numId="19">
    <w:abstractNumId w:val="8"/>
  </w:num>
  <w:num w:numId="20">
    <w:abstractNumId w:val="21"/>
  </w:num>
  <w:num w:numId="21">
    <w:abstractNumId w:val="13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A34"/>
    <w:rsid w:val="00071DBD"/>
    <w:rsid w:val="00076E1B"/>
    <w:rsid w:val="000B4822"/>
    <w:rsid w:val="0019548A"/>
    <w:rsid w:val="00213DA6"/>
    <w:rsid w:val="002B5836"/>
    <w:rsid w:val="003A520D"/>
    <w:rsid w:val="004310E9"/>
    <w:rsid w:val="004B05DB"/>
    <w:rsid w:val="004B20D5"/>
    <w:rsid w:val="005F358B"/>
    <w:rsid w:val="006674FB"/>
    <w:rsid w:val="00703D06"/>
    <w:rsid w:val="007C7A34"/>
    <w:rsid w:val="008A58AF"/>
    <w:rsid w:val="00957DB3"/>
    <w:rsid w:val="009E3B63"/>
    <w:rsid w:val="009F70D2"/>
    <w:rsid w:val="00A000D5"/>
    <w:rsid w:val="00A77237"/>
    <w:rsid w:val="00C04C1D"/>
    <w:rsid w:val="00D024E3"/>
    <w:rsid w:val="00D61BDF"/>
    <w:rsid w:val="00D65BA7"/>
    <w:rsid w:val="00DD0D2A"/>
    <w:rsid w:val="00E42E65"/>
    <w:rsid w:val="00E8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151A"/>
  <w15:docId w15:val="{B1D08BF4-8148-46FE-8761-D3451CDE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BD"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D4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071D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071D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071DB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071DB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71D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071DB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071DBD"/>
    <w:pPr>
      <w:spacing w:before="2"/>
      <w:ind w:left="122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rsid w:val="00071DBD"/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1"/>
    <w:qFormat/>
    <w:rsid w:val="00071DBD"/>
    <w:pPr>
      <w:ind w:left="122" w:hanging="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71DBD"/>
    <w:pPr>
      <w:ind w:left="107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D48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D48DE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a8">
    <w:name w:val="header"/>
    <w:basedOn w:val="a"/>
    <w:link w:val="a9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D6A26"/>
    <w:rPr>
      <w:rFonts w:ascii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D6A26"/>
    <w:rPr>
      <w:rFonts w:ascii="Times New Roman" w:hAnsi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171475"/>
    <w:pPr>
      <w:tabs>
        <w:tab w:val="left" w:pos="426"/>
        <w:tab w:val="right" w:leader="dot" w:pos="9064"/>
      </w:tabs>
      <w:spacing w:line="276" w:lineRule="auto"/>
      <w:jc w:val="both"/>
    </w:pPr>
  </w:style>
  <w:style w:type="character" w:styleId="ac">
    <w:name w:val="Hyperlink"/>
    <w:uiPriority w:val="99"/>
    <w:unhideWhenUsed/>
    <w:rsid w:val="008D6A26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D426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71475"/>
    <w:pPr>
      <w:ind w:left="220"/>
    </w:pPr>
  </w:style>
  <w:style w:type="paragraph" w:styleId="ad">
    <w:name w:val="Subtitle"/>
    <w:basedOn w:val="a"/>
    <w:next w:val="a"/>
    <w:uiPriority w:val="11"/>
    <w:qFormat/>
    <w:rsid w:val="00071D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rsid w:val="00071DBD"/>
    <w:tblPr>
      <w:tblStyleRowBandSize w:val="1"/>
      <w:tblStyleColBandSize w:val="1"/>
    </w:tblPr>
  </w:style>
  <w:style w:type="table" w:customStyle="1" w:styleId="af">
    <w:basedOn w:val="TableNormal"/>
    <w:rsid w:val="00071DBD"/>
    <w:tblPr>
      <w:tblStyleRowBandSize w:val="1"/>
      <w:tblStyleColBandSize w:val="1"/>
    </w:tblPr>
  </w:style>
  <w:style w:type="table" w:customStyle="1" w:styleId="af0">
    <w:basedOn w:val="TableNormal"/>
    <w:rsid w:val="00071DBD"/>
    <w:tblPr>
      <w:tblStyleRowBandSize w:val="1"/>
      <w:tblStyleColBandSize w:val="1"/>
    </w:tblPr>
  </w:style>
  <w:style w:type="table" w:customStyle="1" w:styleId="af1">
    <w:basedOn w:val="TableNormal"/>
    <w:rsid w:val="00071DBD"/>
    <w:tblPr>
      <w:tblStyleRowBandSize w:val="1"/>
      <w:tblStyleColBandSize w:val="1"/>
    </w:tblPr>
  </w:style>
  <w:style w:type="table" w:customStyle="1" w:styleId="af2">
    <w:basedOn w:val="TableNormal"/>
    <w:rsid w:val="00071DBD"/>
    <w:tblPr>
      <w:tblStyleRowBandSize w:val="1"/>
      <w:tblStyleColBandSize w:val="1"/>
    </w:tblPr>
  </w:style>
  <w:style w:type="table" w:customStyle="1" w:styleId="af3">
    <w:basedOn w:val="TableNormal"/>
    <w:rsid w:val="00071DBD"/>
    <w:tblPr>
      <w:tblStyleRowBandSize w:val="1"/>
      <w:tblStyleColBandSize w:val="1"/>
    </w:tblPr>
  </w:style>
  <w:style w:type="table" w:customStyle="1" w:styleId="af4">
    <w:basedOn w:val="TableNormal"/>
    <w:rsid w:val="00071DBD"/>
    <w:tblPr>
      <w:tblStyleRowBandSize w:val="1"/>
      <w:tblStyleColBandSize w:val="1"/>
    </w:tblPr>
  </w:style>
  <w:style w:type="table" w:customStyle="1" w:styleId="af5">
    <w:basedOn w:val="TableNormal"/>
    <w:rsid w:val="00071DBD"/>
    <w:tblPr>
      <w:tblStyleRowBandSize w:val="1"/>
      <w:tblStyleColBandSize w:val="1"/>
    </w:tblPr>
  </w:style>
  <w:style w:type="table" w:customStyle="1" w:styleId="af6">
    <w:basedOn w:val="TableNormal"/>
    <w:rsid w:val="00071DBD"/>
    <w:tblPr>
      <w:tblStyleRowBandSize w:val="1"/>
      <w:tblStyleColBandSize w:val="1"/>
    </w:tblPr>
  </w:style>
  <w:style w:type="table" w:customStyle="1" w:styleId="af7">
    <w:basedOn w:val="TableNormal"/>
    <w:rsid w:val="00071DBD"/>
    <w:tblPr>
      <w:tblStyleRowBandSize w:val="1"/>
      <w:tblStyleColBandSize w:val="1"/>
    </w:tblPr>
  </w:style>
  <w:style w:type="table" w:customStyle="1" w:styleId="af8">
    <w:basedOn w:val="TableNormal"/>
    <w:rsid w:val="00071DBD"/>
    <w:tblPr>
      <w:tblStyleRowBandSize w:val="1"/>
      <w:tblStyleColBandSize w:val="1"/>
    </w:tblPr>
  </w:style>
  <w:style w:type="paragraph" w:styleId="af9">
    <w:name w:val="No Spacing"/>
    <w:link w:val="afa"/>
    <w:qFormat/>
    <w:rsid w:val="009E3B63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locked/>
    <w:rsid w:val="009E3B63"/>
    <w:rPr>
      <w:rFonts w:ascii="Calibri" w:eastAsia="Calibri" w:hAnsi="Calibri" w:cs="Calibri"/>
      <w:lang w:eastAsia="ar-SA"/>
    </w:rPr>
  </w:style>
  <w:style w:type="paragraph" w:styleId="afb">
    <w:name w:val="Balloon Text"/>
    <w:basedOn w:val="a"/>
    <w:link w:val="afc"/>
    <w:uiPriority w:val="99"/>
    <w:semiHidden/>
    <w:unhideWhenUsed/>
    <w:rsid w:val="00E42E6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E4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hP0ZmMQErjg+UdadTT9kBlAYsA==">CgMxLjAyCGguZ2pkZ3hzMgloLjMwajB6bGwyCWguMWZvYjl0ZTIJaC4zem55c2g3Mg5oLng1enByYTJrb3c2cjIOaC54NXpwcmEya293NnIyDmgueDV6cHJhMmtvdzZyMg5oLng1enByYTJrb3c2cjIOaC54NXpwcmEya293NnIyDmgueDV6cHJhMmtvdzZyMg5oLnRucXF6cHZ2M2ZsbTIJaC4yZXQ5MnAwMg5oLmxscjh1aGZmNW0zOTIIaC50eWpjd3QyCGgudHlqY3d0MghoLnR5amN3dDIIaC50eWpjd3QyCGgudHlqY3d0MghoLnR5amN3dDIOaC5lanN5cTNmc2JrcWEyCGgudHlqY3d0OAByITFwam03T1ZldFBKdnhjc2Q0SzJXRE9Rb1NvQ0dTZDI2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E28350-0173-4EA7-9164-94F9D78C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14623</Words>
  <Characters>83355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16</cp:revision>
  <dcterms:created xsi:type="dcterms:W3CDTF">2023-05-20T21:35:00Z</dcterms:created>
  <dcterms:modified xsi:type="dcterms:W3CDTF">2025-03-19T06:46:00Z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для Microsoft 365</vt:lpwstr>
  </property>
  <property fmtid="{D5CDD505-2E9C-101B-9397-08002B2CF9AE}" pid="3" name="Producer">
    <vt:lpwstr>Microsoft® Word для Microsoft 365</vt:lpwstr>
  </property>
</Properties>
</file>