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967" w:rsidRDefault="00C00967" w:rsidP="00040F41">
      <w:pPr>
        <w:pStyle w:val="ae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МИНИСТЕРСТВО ПРОСВЕЩЕНИЯ РОССИЙСКОЙ ФЕДЕРАЦИИ</w:t>
      </w:r>
    </w:p>
    <w:p w:rsidR="00040F41" w:rsidRPr="00375731" w:rsidRDefault="00040F41" w:rsidP="00040F41">
      <w:pPr>
        <w:pStyle w:val="ae"/>
        <w:jc w:val="center"/>
        <w:rPr>
          <w:rFonts w:ascii="Times New Roman" w:hAnsi="Times New Roman"/>
          <w:sz w:val="28"/>
        </w:rPr>
      </w:pPr>
      <w:r w:rsidRPr="00375731">
        <w:rPr>
          <w:rFonts w:ascii="Times New Roman" w:hAnsi="Times New Roman"/>
          <w:sz w:val="28"/>
        </w:rPr>
        <w:t>Муниципальное общеобразовательное учреждение</w:t>
      </w:r>
    </w:p>
    <w:p w:rsidR="00040F41" w:rsidRPr="00375731" w:rsidRDefault="00040F41" w:rsidP="00040F41">
      <w:pPr>
        <w:pStyle w:val="ae"/>
        <w:jc w:val="center"/>
        <w:rPr>
          <w:rFonts w:ascii="Times New Roman" w:hAnsi="Times New Roman"/>
          <w:sz w:val="28"/>
        </w:rPr>
      </w:pPr>
      <w:proofErr w:type="spellStart"/>
      <w:r w:rsidRPr="00375731">
        <w:rPr>
          <w:rFonts w:ascii="Times New Roman" w:hAnsi="Times New Roman"/>
          <w:sz w:val="28"/>
        </w:rPr>
        <w:t>Деяновская</w:t>
      </w:r>
      <w:proofErr w:type="spellEnd"/>
      <w:r w:rsidRPr="00375731">
        <w:rPr>
          <w:rFonts w:ascii="Times New Roman" w:hAnsi="Times New Roman"/>
          <w:sz w:val="28"/>
        </w:rPr>
        <w:t xml:space="preserve"> основная школа</w:t>
      </w:r>
    </w:p>
    <w:p w:rsidR="00040F41" w:rsidRPr="00375731" w:rsidRDefault="00040F41" w:rsidP="00040F41">
      <w:pPr>
        <w:pStyle w:val="ae"/>
        <w:jc w:val="center"/>
        <w:rPr>
          <w:rFonts w:ascii="Times New Roman" w:hAnsi="Times New Roman"/>
          <w:sz w:val="28"/>
        </w:rPr>
      </w:pPr>
    </w:p>
    <w:p w:rsidR="00040F41" w:rsidRPr="00375731" w:rsidRDefault="00040F41" w:rsidP="00040F41">
      <w:pPr>
        <w:pStyle w:val="ae"/>
        <w:jc w:val="center"/>
        <w:rPr>
          <w:rFonts w:ascii="Times New Roman" w:hAnsi="Times New Roman"/>
          <w:sz w:val="28"/>
        </w:rPr>
      </w:pPr>
    </w:p>
    <w:p w:rsidR="00040F41" w:rsidRPr="00375731" w:rsidRDefault="00040F41" w:rsidP="00040F41">
      <w:pPr>
        <w:pStyle w:val="ae"/>
        <w:jc w:val="center"/>
        <w:rPr>
          <w:rFonts w:ascii="Times New Roman" w:hAnsi="Times New Roman"/>
          <w:sz w:val="28"/>
        </w:rPr>
      </w:pPr>
    </w:p>
    <w:p w:rsidR="00040F41" w:rsidRPr="00375731" w:rsidRDefault="00040F41" w:rsidP="00040F41">
      <w:pPr>
        <w:pStyle w:val="ae"/>
        <w:jc w:val="center"/>
        <w:rPr>
          <w:rFonts w:ascii="Times New Roman" w:hAnsi="Times New Roman"/>
          <w:sz w:val="28"/>
        </w:rPr>
      </w:pPr>
    </w:p>
    <w:p w:rsidR="00C00967" w:rsidRDefault="00040F41" w:rsidP="00C00967">
      <w:pPr>
        <w:pStyle w:val="ae"/>
        <w:jc w:val="right"/>
        <w:rPr>
          <w:rFonts w:ascii="Times New Roman" w:hAnsi="Times New Roman"/>
          <w:sz w:val="28"/>
        </w:rPr>
      </w:pPr>
      <w:proofErr w:type="spellStart"/>
      <w:r w:rsidRPr="00375731">
        <w:rPr>
          <w:rFonts w:ascii="Times New Roman" w:hAnsi="Times New Roman"/>
          <w:sz w:val="28"/>
        </w:rPr>
        <w:t>Приложениек</w:t>
      </w:r>
      <w:proofErr w:type="spellEnd"/>
      <w:r w:rsidRPr="00375731">
        <w:rPr>
          <w:rFonts w:ascii="Times New Roman" w:hAnsi="Times New Roman"/>
          <w:sz w:val="28"/>
        </w:rPr>
        <w:t xml:space="preserve"> АООП</w:t>
      </w:r>
      <w:r w:rsidR="00C00967">
        <w:rPr>
          <w:rFonts w:ascii="Times New Roman" w:hAnsi="Times New Roman"/>
          <w:sz w:val="28"/>
        </w:rPr>
        <w:t xml:space="preserve"> ООО</w:t>
      </w:r>
      <w:r w:rsidRPr="00375731">
        <w:rPr>
          <w:rFonts w:ascii="Times New Roman" w:hAnsi="Times New Roman"/>
          <w:sz w:val="28"/>
        </w:rPr>
        <w:t xml:space="preserve">,  </w:t>
      </w:r>
    </w:p>
    <w:p w:rsidR="00040F41" w:rsidRPr="00375731" w:rsidRDefault="00040F41" w:rsidP="00C00967">
      <w:pPr>
        <w:pStyle w:val="ae"/>
        <w:jc w:val="right"/>
        <w:rPr>
          <w:rFonts w:ascii="Times New Roman" w:hAnsi="Times New Roman"/>
          <w:sz w:val="28"/>
        </w:rPr>
      </w:pPr>
      <w:proofErr w:type="gramStart"/>
      <w:r w:rsidRPr="00375731">
        <w:rPr>
          <w:rFonts w:ascii="Times New Roman" w:hAnsi="Times New Roman"/>
          <w:sz w:val="28"/>
        </w:rPr>
        <w:t>утвержденной</w:t>
      </w:r>
      <w:proofErr w:type="gramEnd"/>
      <w:r w:rsidRPr="00375731">
        <w:rPr>
          <w:rFonts w:ascii="Times New Roman" w:hAnsi="Times New Roman"/>
          <w:sz w:val="28"/>
        </w:rPr>
        <w:t xml:space="preserve"> приказом</w:t>
      </w:r>
    </w:p>
    <w:p w:rsidR="00040F41" w:rsidRPr="00375731" w:rsidRDefault="00040F41" w:rsidP="00040F41">
      <w:pPr>
        <w:pStyle w:val="ae"/>
        <w:jc w:val="right"/>
        <w:rPr>
          <w:rFonts w:ascii="Times New Roman" w:hAnsi="Times New Roman"/>
          <w:sz w:val="28"/>
        </w:rPr>
      </w:pPr>
      <w:r w:rsidRPr="00375731">
        <w:rPr>
          <w:rFonts w:ascii="Times New Roman" w:hAnsi="Times New Roman"/>
          <w:sz w:val="28"/>
        </w:rPr>
        <w:t xml:space="preserve">МОУ </w:t>
      </w:r>
      <w:proofErr w:type="spellStart"/>
      <w:r w:rsidRPr="00375731">
        <w:rPr>
          <w:rFonts w:ascii="Times New Roman" w:hAnsi="Times New Roman"/>
          <w:sz w:val="28"/>
        </w:rPr>
        <w:t>Деяновской</w:t>
      </w:r>
      <w:proofErr w:type="spellEnd"/>
      <w:r w:rsidRPr="00375731">
        <w:rPr>
          <w:rFonts w:ascii="Times New Roman" w:hAnsi="Times New Roman"/>
          <w:sz w:val="28"/>
        </w:rPr>
        <w:t xml:space="preserve"> ОШ</w:t>
      </w:r>
    </w:p>
    <w:p w:rsidR="00040F41" w:rsidRPr="00375731" w:rsidRDefault="00C00967" w:rsidP="00040F41">
      <w:pPr>
        <w:pStyle w:val="ae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 24.02.2025 г. № 18/1</w:t>
      </w:r>
      <w:r w:rsidR="00040F41" w:rsidRPr="00375731">
        <w:rPr>
          <w:rFonts w:ascii="Times New Roman" w:hAnsi="Times New Roman"/>
          <w:sz w:val="28"/>
        </w:rPr>
        <w:t xml:space="preserve"> о.д.</w:t>
      </w:r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7941" w:rsidRDefault="006E7941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F638D0" w:rsidRPr="00040F41" w:rsidRDefault="00F638D0" w:rsidP="00F638D0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3880448"/>
      <w:r w:rsidRPr="00040F41">
        <w:rPr>
          <w:rFonts w:ascii="Times New Roman" w:hAnsi="Times New Roman" w:cs="Times New Roman"/>
          <w:b/>
          <w:sz w:val="28"/>
          <w:szCs w:val="28"/>
        </w:rPr>
        <w:t>Рабочая программа общего образования</w:t>
      </w:r>
      <w:r w:rsidRPr="00040F41">
        <w:rPr>
          <w:rFonts w:ascii="Times New Roman" w:hAnsi="Times New Roman" w:cs="Times New Roman"/>
          <w:b/>
          <w:sz w:val="28"/>
          <w:szCs w:val="28"/>
        </w:rPr>
        <w:br/>
      </w:r>
      <w:proofErr w:type="gramStart"/>
      <w:r w:rsidRPr="00040F4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040F41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C00967" w:rsidRPr="00C00967">
        <w:rPr>
          <w:rFonts w:ascii="Times New Roman" w:hAnsi="Times New Roman" w:cs="Times New Roman"/>
          <w:b/>
          <w:sz w:val="28"/>
        </w:rPr>
        <w:t>нарушением интеллекта</w:t>
      </w:r>
    </w:p>
    <w:p w:rsidR="00F638D0" w:rsidRDefault="00F638D0" w:rsidP="00F638D0">
      <w:pPr>
        <w:spacing w:before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F41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040F41" w:rsidRPr="00040F41" w:rsidRDefault="00040F41" w:rsidP="00F638D0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учебному предмету</w:t>
      </w:r>
    </w:p>
    <w:p w:rsidR="00F638D0" w:rsidRPr="00040F41" w:rsidRDefault="00F638D0" w:rsidP="00F638D0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0F41">
        <w:rPr>
          <w:rFonts w:ascii="Times New Roman" w:hAnsi="Times New Roman" w:cs="Times New Roman"/>
          <w:b/>
          <w:sz w:val="28"/>
          <w:szCs w:val="28"/>
        </w:rPr>
        <w:t xml:space="preserve"> «Адаптивная физическая культура»</w:t>
      </w:r>
    </w:p>
    <w:p w:rsidR="00040F41" w:rsidRPr="00040F41" w:rsidRDefault="00F638D0" w:rsidP="00040F41">
      <w:pPr>
        <w:spacing w:before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F41">
        <w:rPr>
          <w:rFonts w:ascii="Times New Roman" w:hAnsi="Times New Roman" w:cs="Times New Roman"/>
          <w:b/>
          <w:sz w:val="28"/>
          <w:szCs w:val="28"/>
        </w:rPr>
        <w:t>(для 9 класса)</w:t>
      </w:r>
      <w:bookmarkEnd w:id="0"/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38D0" w:rsidRDefault="00F63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7941" w:rsidRDefault="00040F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="00C00967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="00C00967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 w:rsidR="00C00967">
        <w:rPr>
          <w:rFonts w:ascii="Times New Roman" w:eastAsia="Times New Roman" w:hAnsi="Times New Roman" w:cs="Times New Roman"/>
          <w:sz w:val="28"/>
          <w:szCs w:val="28"/>
        </w:rPr>
        <w:t>еяново</w:t>
      </w:r>
      <w:proofErr w:type="spellEnd"/>
      <w:r w:rsidR="00C00967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</w:p>
    <w:p w:rsidR="006E7941" w:rsidRDefault="006E7941"/>
    <w:sdt>
      <w:sdtPr>
        <w:rPr>
          <w:rFonts w:ascii="Calibri" w:eastAsia="Calibri" w:hAnsi="Calibri" w:cs="Calibri"/>
          <w:color w:val="auto"/>
          <w:sz w:val="22"/>
          <w:szCs w:val="22"/>
        </w:rPr>
        <w:id w:val="961775278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177859" w:rsidRPr="00177859" w:rsidRDefault="00177859" w:rsidP="00177859">
          <w:pPr>
            <w:pStyle w:val="af2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177859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:rsidR="00177859" w:rsidRPr="00177859" w:rsidRDefault="00177859" w:rsidP="00177859"/>
        <w:p w:rsidR="00177859" w:rsidRPr="00177859" w:rsidRDefault="003A4B76" w:rsidP="00177859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r w:rsidRPr="00177859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177859" w:rsidRPr="00177859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177859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38269" w:history="1">
            <w:r w:rsidR="00177859" w:rsidRPr="00177859">
              <w:rPr>
                <w:rStyle w:val="ad"/>
                <w:rFonts w:eastAsia="Times New Roman"/>
                <w:noProof/>
                <w:sz w:val="28"/>
                <w:szCs w:val="28"/>
              </w:rPr>
              <w:t>I.</w:t>
            </w:r>
            <w:r w:rsidR="00177859" w:rsidRPr="0017785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177859" w:rsidRPr="00177859">
              <w:rPr>
                <w:rStyle w:val="ad"/>
                <w:rFonts w:eastAsia="Times New Roman"/>
                <w:noProof/>
                <w:sz w:val="28"/>
                <w:szCs w:val="28"/>
              </w:rPr>
              <w:t>ПОЯСНИТЕЛЬНАЯ ЗАПИСКА</w:t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_Toc144138269 \h </w:instrTex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40F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77859" w:rsidRPr="00177859" w:rsidRDefault="003A4B76" w:rsidP="00177859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38270" w:history="1">
            <w:r w:rsidR="00177859" w:rsidRPr="00177859">
              <w:rPr>
                <w:rStyle w:val="ad"/>
                <w:rFonts w:eastAsia="Times New Roman"/>
                <w:noProof/>
                <w:sz w:val="28"/>
                <w:szCs w:val="28"/>
              </w:rPr>
              <w:t>II.</w:t>
            </w:r>
            <w:r w:rsidR="00177859" w:rsidRPr="0017785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177859" w:rsidRPr="00177859">
              <w:rPr>
                <w:rStyle w:val="ad"/>
                <w:rFonts w:eastAsia="Times New Roman"/>
                <w:noProof/>
                <w:sz w:val="28"/>
                <w:szCs w:val="28"/>
              </w:rPr>
              <w:t>СОДЕРЖАНИЕ ОБУЧЕНИЯ</w:t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_Toc144138270 \h </w:instrTex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40F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77859" w:rsidRPr="00177859" w:rsidRDefault="003A4B76" w:rsidP="00177859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38271" w:history="1">
            <w:r w:rsidR="00177859" w:rsidRPr="00177859">
              <w:rPr>
                <w:rStyle w:val="ad"/>
                <w:noProof/>
                <w:sz w:val="28"/>
                <w:szCs w:val="28"/>
              </w:rPr>
              <w:t>III.</w:t>
            </w:r>
            <w:r w:rsidR="00177859" w:rsidRPr="0017785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177859" w:rsidRPr="00177859">
              <w:rPr>
                <w:rStyle w:val="ad"/>
                <w:noProof/>
                <w:sz w:val="28"/>
                <w:szCs w:val="28"/>
              </w:rPr>
              <w:t>ПЛАНИРУЕМЫЕ РЕЗУЛЬТАТЫ</w:t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_Toc144138271 \h </w:instrTex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40F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77859" w:rsidRPr="00177859" w:rsidRDefault="003A4B76" w:rsidP="00177859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38272" w:history="1">
            <w:r w:rsidR="00177859" w:rsidRPr="00177859">
              <w:rPr>
                <w:rStyle w:val="ad"/>
                <w:rFonts w:eastAsia="Times New Roman"/>
                <w:noProof/>
                <w:sz w:val="28"/>
                <w:szCs w:val="28"/>
              </w:rPr>
              <w:t>IV.</w:t>
            </w:r>
            <w:r w:rsidR="00177859" w:rsidRPr="0017785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177859" w:rsidRPr="00177859">
              <w:rPr>
                <w:rStyle w:val="ad"/>
                <w:rFonts w:eastAsia="Times New Roman"/>
                <w:noProof/>
                <w:sz w:val="28"/>
                <w:szCs w:val="28"/>
              </w:rPr>
              <w:t>ТЕМАТИЧЕСКОЕ ПЛАНИРОВАНИЕ</w:t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_Toc144138272 \h </w:instrTex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40F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77859" w:rsidRPr="00177859" w:rsidRDefault="003A4B76" w:rsidP="00177859">
          <w:pPr>
            <w:tabs>
              <w:tab w:val="left" w:pos="426"/>
            </w:tabs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177859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6E7941" w:rsidRDefault="00A57D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6E7941" w:rsidRDefault="00A57DA4" w:rsidP="00752BFD">
      <w:pPr>
        <w:pStyle w:val="1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34995210"/>
      <w:bookmarkStart w:id="2" w:name="_Toc144138269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  <w:bookmarkEnd w:id="2"/>
    </w:p>
    <w:p w:rsidR="006E7941" w:rsidRDefault="006E79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7941" w:rsidRDefault="00A57D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учебному предмету «Адаптивная физическая культура» составлена на основе Федеральной адаптированной основной </w:t>
      </w:r>
      <w:r>
        <w:rPr>
          <w:rFonts w:ascii="Times New Roman" w:eastAsia="Times New Roman" w:hAnsi="Times New Roman" w:cs="Times New Roman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образовательной программы обучающихся </w:t>
      </w:r>
      <w:r w:rsidR="00C009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r w:rsidR="00C00967" w:rsidRPr="00C00967">
        <w:rPr>
          <w:rFonts w:ascii="Times New Roman" w:hAnsi="Times New Roman" w:cs="Times New Roman"/>
          <w:sz w:val="28"/>
        </w:rPr>
        <w:t>нарушением интеллекта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далее ФАООП УО (вариант 1), утвержденной приказом Министерства просвещения России от 24.11.2022г. № 1026 (https://clck.ru/33NMkR). </w:t>
      </w:r>
    </w:p>
    <w:p w:rsidR="006E7941" w:rsidRDefault="00A57D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ФАООП УО (вариант 1)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адресована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обучающимся с </w:t>
      </w:r>
      <w:r w:rsidR="00C00967" w:rsidRPr="00C00967">
        <w:rPr>
          <w:rFonts w:ascii="Times New Roman" w:hAnsi="Times New Roman" w:cs="Times New Roman"/>
          <w:sz w:val="28"/>
        </w:rPr>
        <w:t>нарушением интеллекта</w:t>
      </w:r>
      <w:r w:rsidR="00C00967" w:rsidRPr="00C00967">
        <w:rPr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реализации их особых образовательных потребностей, а также индивидуальных особенностей и возможностей.</w:t>
      </w:r>
    </w:p>
    <w:p w:rsidR="006E7941" w:rsidRDefault="00A57D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9 классе рассчитана на 34 учебные недели и составляет 68 часов в год (2 часа в неделю).</w:t>
      </w:r>
    </w:p>
    <w:p w:rsidR="006E7941" w:rsidRDefault="00A57D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:rsidR="006E7941" w:rsidRDefault="00A57D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всестороннее развитие личности обучающихся с </w:t>
      </w:r>
      <w:r w:rsidR="00C00967" w:rsidRPr="00C00967">
        <w:rPr>
          <w:rFonts w:ascii="Times New Roman" w:hAnsi="Times New Roman" w:cs="Times New Roman"/>
          <w:sz w:val="28"/>
        </w:rPr>
        <w:t>нарушением интеллекта</w:t>
      </w:r>
      <w:r w:rsidR="00C00967" w:rsidRPr="00C00967">
        <w:rPr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процессе приобщения их к физической</w:t>
      </w:r>
      <w:r w:rsidR="00C0096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</w:p>
    <w:p w:rsidR="006E7941" w:rsidRDefault="00A57D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6E7941" w:rsidRDefault="00A57D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физической культуре и спорту;</w:t>
      </w:r>
    </w:p>
    <w:p w:rsidR="006E7941" w:rsidRDefault="00A57D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овладение основами доступных видов спорта (легкой атлетикой, гимнастикой, лыжной подготовкой) в соответствии с возрастными и психофизическими особенностями обучающихся;</w:t>
      </w:r>
    </w:p>
    <w:p w:rsidR="006E7941" w:rsidRDefault="00A57D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недостатков познавательной сферы и психомоторного развития; развития и совершенствование волевой сферы; формирование социально приемлемых форм поведения, предупреждения проявлений деструктивного поведения (крик, агрессия, самоагрессия, стереотипии) в процессе уроков и во внеурочной деятельности);</w:t>
      </w:r>
    </w:p>
    <w:p w:rsidR="006E7941" w:rsidRDefault="00A57D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 качеств и свойств личности;</w:t>
      </w:r>
    </w:p>
    <w:p w:rsidR="006E7941" w:rsidRDefault="00A57D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военно- патриотической подготовке.</w:t>
      </w:r>
    </w:p>
    <w:p w:rsidR="006E7941" w:rsidRDefault="00A57D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«Адаптивная физическая культура» в 9 классе определяет следующие задачи:</w:t>
      </w:r>
    </w:p>
    <w:p w:rsidR="006E7941" w:rsidRDefault="00A57D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ранее изученной техники выполнения строевых команд;</w:t>
      </w:r>
    </w:p>
    <w:p w:rsidR="006E7941" w:rsidRDefault="00A57D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подобрать разбег для прыжков и метания мяча на дальность;</w:t>
      </w:r>
    </w:p>
    <w:p w:rsidR="006E7941" w:rsidRDefault="00A57D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техники легко - атлетических упражнений;</w:t>
      </w:r>
    </w:p>
    <w:p w:rsidR="006E7941" w:rsidRDefault="00A57D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умений  выполнять физические упражнения с предметами, с элементами акробатики и  гимнастических на снарядах;</w:t>
      </w:r>
    </w:p>
    <w:p w:rsidR="006E7941" w:rsidRDefault="00A57D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 умений передвигаться на лыжах изученными способами;</w:t>
      </w:r>
    </w:p>
    <w:p w:rsidR="006E7941" w:rsidRDefault="00A57D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техники и приемов в спортивных играх;</w:t>
      </w:r>
    </w:p>
    <w:p w:rsidR="006E7941" w:rsidRDefault="00A57D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мотивации к здоровому образу жизни;</w:t>
      </w:r>
    </w:p>
    <w:p w:rsidR="006E7941" w:rsidRDefault="00A57D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способности объективно оценивать свои возможности. </w:t>
      </w:r>
    </w:p>
    <w:p w:rsidR="00752BFD" w:rsidRDefault="00752BFD">
      <w:pPr>
        <w:spacing w:after="0" w:line="240" w:lineRule="auto"/>
        <w:ind w:firstLine="709"/>
        <w:jc w:val="both"/>
      </w:pPr>
    </w:p>
    <w:p w:rsidR="006A00D5" w:rsidRDefault="006A00D5" w:rsidP="00752BFD">
      <w:pPr>
        <w:pStyle w:val="af1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Hlk138962750"/>
      <w:bookmarkStart w:id="4" w:name="_Hlk138961499"/>
      <w:bookmarkStart w:id="5" w:name="_Hlk138967155"/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E7941" w:rsidRDefault="00F638D0" w:rsidP="00752BFD">
      <w:pPr>
        <w:pStyle w:val="1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6" w:name="_Toc144138270"/>
      <w:bookmarkEnd w:id="3"/>
      <w:bookmarkEnd w:id="4"/>
      <w:bookmarkEnd w:id="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6E7941" w:rsidRDefault="00A57D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Содержание программы отражено в разделах: «Знания о физической культуре», «Гимнастика», «Легкая атлетика», «Лыжная подготовка», «Спортивные игры». Каждый из перечисленных разделов включает некоторые теоретические сведения и материал для практической подготовки обучающихся. </w:t>
      </w:r>
    </w:p>
    <w:p w:rsidR="006E7941" w:rsidRDefault="00A57D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Программой предусмотрены следующие виды работы:</w:t>
      </w:r>
    </w:p>
    <w:p w:rsidR="006E7941" w:rsidRDefault="00A57DA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 о содержании и значении физических упражнений для повышения качества здоровья и коррекции нарушенных функций;</w:t>
      </w:r>
    </w:p>
    <w:p w:rsidR="006E7941" w:rsidRDefault="00A57DA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физических упражнений на основе показа учителя;</w:t>
      </w:r>
    </w:p>
    <w:p w:rsidR="006E7941" w:rsidRDefault="00A57DA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физических упражнений без зрительного сопровождения, под словесную инструкцию учителя; </w:t>
      </w:r>
    </w:p>
    <w:p w:rsidR="006E7941" w:rsidRDefault="00A57DA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 упражнений;</w:t>
      </w:r>
    </w:p>
    <w:p w:rsidR="006E7941" w:rsidRDefault="00A57DA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в тренирующем режиме;</w:t>
      </w:r>
    </w:p>
    <w:p w:rsidR="006E7941" w:rsidRDefault="00A57DA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двигательных качеств на программном материале гимнастики, легкой атлетики, формирование двигательных умений и навыков в процессе подвижных игр.</w:t>
      </w:r>
    </w:p>
    <w:p w:rsidR="006E7941" w:rsidRDefault="00A57D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увеличением индивидуальных   различий обучающихся дифференцируются задачи, содержание, темп программного материала, оценка их достижений. </w:t>
      </w:r>
    </w:p>
    <w:p w:rsidR="006E7941" w:rsidRDefault="00A57D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проведения уроков адаптивной физической культуры применяются специфические и общепедагогические методы физического воспитания. </w:t>
      </w:r>
    </w:p>
    <w:p w:rsidR="006E7941" w:rsidRDefault="00A57D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обучении и закреплении движений применяются: методы строго регламентированного упражнения, игровой и соревновательный.</w:t>
      </w:r>
    </w:p>
    <w:p w:rsidR="006E7941" w:rsidRDefault="00A57D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совершенствования двигательных навыков в единстве с воспитанием двигательных качеств используются метод расчленено-конструктивного и целостно-конструктивного упражнения.</w:t>
      </w:r>
    </w:p>
    <w:p w:rsidR="006E7941" w:rsidRPr="00752BFD" w:rsidRDefault="00A57DA4" w:rsidP="00752BFD">
      <w:pPr>
        <w:spacing w:line="240" w:lineRule="auto"/>
        <w:ind w:left="78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2BF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Содержание разделов</w:t>
      </w:r>
    </w:p>
    <w:tbl>
      <w:tblPr>
        <w:tblStyle w:val="af4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5"/>
        <w:gridCol w:w="4966"/>
        <w:gridCol w:w="1418"/>
        <w:gridCol w:w="2233"/>
      </w:tblGrid>
      <w:tr w:rsidR="006E7941">
        <w:tc>
          <w:tcPr>
            <w:tcW w:w="455" w:type="dxa"/>
            <w:vAlign w:val="center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6" w:type="dxa"/>
            <w:vAlign w:val="center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  <w:vAlign w:val="center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33" w:type="dxa"/>
            <w:vAlign w:val="center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6E7941">
        <w:tc>
          <w:tcPr>
            <w:tcW w:w="455" w:type="dxa"/>
            <w:vAlign w:val="center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6" w:type="dxa"/>
            <w:vAlign w:val="center"/>
          </w:tcPr>
          <w:p w:rsidR="006E7941" w:rsidRDefault="00A57DA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418" w:type="dxa"/>
            <w:vAlign w:val="center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2233" w:type="dxa"/>
            <w:vAlign w:val="center"/>
          </w:tcPr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>
        <w:trPr>
          <w:trHeight w:val="225"/>
        </w:trPr>
        <w:tc>
          <w:tcPr>
            <w:tcW w:w="455" w:type="dxa"/>
            <w:vAlign w:val="center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6" w:type="dxa"/>
            <w:vAlign w:val="center"/>
          </w:tcPr>
          <w:p w:rsidR="006E7941" w:rsidRDefault="00A57DA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418" w:type="dxa"/>
            <w:vAlign w:val="center"/>
          </w:tcPr>
          <w:p w:rsidR="006E7941" w:rsidRDefault="00A57D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33" w:type="dxa"/>
            <w:vAlign w:val="center"/>
          </w:tcPr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>
        <w:trPr>
          <w:trHeight w:val="252"/>
        </w:trPr>
        <w:tc>
          <w:tcPr>
            <w:tcW w:w="455" w:type="dxa"/>
            <w:vAlign w:val="center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6" w:type="dxa"/>
            <w:vAlign w:val="center"/>
          </w:tcPr>
          <w:p w:rsidR="006E7941" w:rsidRDefault="00A57DA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418" w:type="dxa"/>
            <w:vAlign w:val="center"/>
          </w:tcPr>
          <w:p w:rsidR="006E7941" w:rsidRDefault="00A57D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33" w:type="dxa"/>
            <w:vAlign w:val="center"/>
          </w:tcPr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>
        <w:trPr>
          <w:trHeight w:val="421"/>
        </w:trPr>
        <w:tc>
          <w:tcPr>
            <w:tcW w:w="455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6" w:type="dxa"/>
            <w:vAlign w:val="center"/>
          </w:tcPr>
          <w:p w:rsidR="006E7941" w:rsidRDefault="00A57DA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</w:tc>
        <w:tc>
          <w:tcPr>
            <w:tcW w:w="1418" w:type="dxa"/>
          </w:tcPr>
          <w:p w:rsidR="006E7941" w:rsidRDefault="00A57D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33" w:type="dxa"/>
          </w:tcPr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>
        <w:trPr>
          <w:trHeight w:val="252"/>
        </w:trPr>
        <w:tc>
          <w:tcPr>
            <w:tcW w:w="455" w:type="dxa"/>
            <w:vAlign w:val="center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6" w:type="dxa"/>
            <w:vAlign w:val="center"/>
          </w:tcPr>
          <w:p w:rsidR="006E7941" w:rsidRDefault="00A57DA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Спортивные игры</w:t>
            </w:r>
          </w:p>
        </w:tc>
        <w:tc>
          <w:tcPr>
            <w:tcW w:w="1418" w:type="dxa"/>
            <w:vAlign w:val="center"/>
          </w:tcPr>
          <w:p w:rsidR="006E7941" w:rsidRDefault="00A57D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33" w:type="dxa"/>
            <w:vAlign w:val="center"/>
          </w:tcPr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>
        <w:trPr>
          <w:trHeight w:val="252"/>
        </w:trPr>
        <w:tc>
          <w:tcPr>
            <w:tcW w:w="455" w:type="dxa"/>
            <w:vAlign w:val="center"/>
          </w:tcPr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  <w:vAlign w:val="center"/>
          </w:tcPr>
          <w:p w:rsidR="006E7941" w:rsidRDefault="00A57DA4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vAlign w:val="center"/>
          </w:tcPr>
          <w:p w:rsidR="006E7941" w:rsidRDefault="00A57D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33" w:type="dxa"/>
            <w:vAlign w:val="center"/>
          </w:tcPr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941" w:rsidRDefault="00A57D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p w:rsidR="00F638D0" w:rsidRDefault="00F638D0" w:rsidP="00752BF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F638D0" w:rsidRPr="00F638D0" w:rsidRDefault="00F638D0" w:rsidP="00F638D0">
      <w:pPr>
        <w:pStyle w:val="2"/>
        <w:numPr>
          <w:ilvl w:val="0"/>
          <w:numId w:val="13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44138271"/>
      <w:r w:rsidRPr="00F638D0">
        <w:rPr>
          <w:rFonts w:ascii="Times New Roman" w:hAnsi="Times New Roman" w:cs="Times New Roman"/>
          <w:color w:val="auto"/>
          <w:sz w:val="28"/>
          <w:szCs w:val="28"/>
        </w:rPr>
        <w:lastRenderedPageBreak/>
        <w:t>ПЛАНИРУЕМЫЕ РЕЗУЛЬТАТЫ</w:t>
      </w:r>
      <w:bookmarkEnd w:id="7"/>
    </w:p>
    <w:p w:rsidR="00F638D0" w:rsidRPr="00BC0075" w:rsidRDefault="00F638D0" w:rsidP="00F638D0">
      <w:pPr>
        <w:pStyle w:val="af1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Hlk138962780"/>
      <w:r w:rsidRPr="00BC0075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8"/>
    <w:p w:rsidR="00F638D0" w:rsidRPr="00752BFD" w:rsidRDefault="00F638D0" w:rsidP="00F638D0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752BFD">
        <w:rPr>
          <w:sz w:val="28"/>
          <w:szCs w:val="28"/>
        </w:rPr>
        <w:t>осознание себя как гражданина России, формирование чувства гордости, отслеживание результатов параолимпийских игр, специальной олимпиады международного и федерального уровней;</w:t>
      </w:r>
    </w:p>
    <w:p w:rsidR="00F638D0" w:rsidRPr="00752BFD" w:rsidRDefault="00F638D0" w:rsidP="00F638D0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752BFD">
        <w:rPr>
          <w:sz w:val="28"/>
          <w:szCs w:val="28"/>
        </w:rPr>
        <w:t>испытание чувства гордости школьными успехами и достижениями как собственными, так и своих товарищей, достигнутых в соревнованиях различного уровня;</w:t>
      </w:r>
    </w:p>
    <w:p w:rsidR="00F638D0" w:rsidRPr="00752BFD" w:rsidRDefault="00F638D0" w:rsidP="00F638D0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752BFD">
        <w:rPr>
          <w:color w:val="000000"/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:rsidR="00F638D0" w:rsidRPr="00752BFD" w:rsidRDefault="00F638D0" w:rsidP="00F638D0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752BFD">
        <w:rPr>
          <w:color w:val="000000"/>
          <w:sz w:val="28"/>
          <w:szCs w:val="28"/>
        </w:rPr>
        <w:t xml:space="preserve">способность к осмыслению социального окружения, своего места в нем, </w:t>
      </w:r>
      <w:r w:rsidRPr="00752BFD">
        <w:rPr>
          <w:color w:val="000000" w:themeColor="text1"/>
          <w:sz w:val="28"/>
          <w:szCs w:val="28"/>
        </w:rPr>
        <w:t>принятие соответствующих возрасту ценностей и социальных ролей;</w:t>
      </w:r>
    </w:p>
    <w:p w:rsidR="00F638D0" w:rsidRPr="00752BFD" w:rsidRDefault="00F638D0" w:rsidP="00F638D0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752BFD">
        <w:rPr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F638D0" w:rsidRPr="00752BFD" w:rsidRDefault="00F638D0" w:rsidP="00F638D0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b/>
          <w:sz w:val="28"/>
          <w:szCs w:val="28"/>
          <w:shd w:val="clear" w:color="auto" w:fill="FFFFFF"/>
        </w:rPr>
      </w:pPr>
      <w:r w:rsidRPr="00752BFD">
        <w:rPr>
          <w:sz w:val="28"/>
          <w:szCs w:val="28"/>
        </w:rPr>
        <w:t xml:space="preserve">формирование целостного, социально ориентированного взгляда на мир в его органичном </w:t>
      </w:r>
      <w:r w:rsidRPr="00752BFD">
        <w:rPr>
          <w:color w:val="000000"/>
          <w:sz w:val="28"/>
          <w:szCs w:val="28"/>
        </w:rPr>
        <w:t>единстве природной и социальной частей.</w:t>
      </w:r>
      <w:r w:rsidRPr="00752BFD">
        <w:rPr>
          <w:b/>
          <w:sz w:val="28"/>
          <w:szCs w:val="28"/>
          <w:shd w:val="clear" w:color="auto" w:fill="FFFFFF"/>
        </w:rPr>
        <w:t xml:space="preserve"> </w:t>
      </w:r>
    </w:p>
    <w:p w:rsidR="00F638D0" w:rsidRPr="00752BFD" w:rsidRDefault="00F638D0" w:rsidP="00F638D0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9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9"/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демонстрировать знания о физической культуре как системе разнообразных форм занятий физическими упражнениями по укреплению здоровья;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демонстрировать правильную осанку; видов стилизованной ходьбы под музыку; комплексов корригирующих упражнений на контроль ощущений (в постановке головы, плеч, позвоночного столба), осанки в движении, положений тела и его частей (в положении стоя); комплексов упражнений для укрепления мышечного корсета;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понимать влияния физических упражнений на физическое развитие и развитие физических качеств человека;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занятий физическими упражнениями в режиме дня (под руководством учителя);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(под руководством учителя) спортивную одежду и обувь в зависимости от погодных условий и времени года;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физические качества человека: сила, быстрота, выносливость, гибкость, координация;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демонстрировать жизненно важные способы передвижения человека (ходьба, бег, прыжки, лазанье, ходьба на лыжах, плавание);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индивидуальные показатели физического развития (длина и масса тела) (под руководством учителя);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технические действия из базовых видов спорта, применять их в игровой и учебной деятельности;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демонстрировать акробатические и гимнастические комбинации из числа усвоенных (под руководством учителя);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со сверстниками в подвижных и спортивных играх;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взаимодействовать со сверстниками по правилам проведения подвижных игр и соревнований;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об особенностях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оказывать посильную помощи сверстникам при выполнении учебных заданий;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спортивный инвентарь, тренажерных устройств на уроке физической культуры.</w:t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br w:type="page"/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Достаточный уровень: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состоянии и организации физической культуры и спорта в России, в том числе о Параолимпийских играх и Специальной олимпиаде;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общеразвивающие и корригирующие упражнения без предмета: упражнения на осанку, на контроль осанки в движении, положений тела и его частей стоя, сидя, лёжа; комплексы упражнений для укрепления мышечного корсета;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строевые действия в шеренге и колонне;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виды лыжного спорта, демонстрировать технику лыжных ходов; знать температурные нормы для занятий; 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 измерять индивидуальные показатели физического развития (длина и масса тела), 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подавать строевые команды, везти подсчёт при выполнении общеразвивающих упражнений (под руководством учителя);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акробатические и гимнастические комбинации на доступном техническом уровне;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подвижных играх со сверстниками, осуществлять их объективное судейство; взаимодействовать со сверстниками по правилам проведения подвижных игр и соревнований;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особенности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доброжелательно и уважительно объяснять ошибки при выполнении заданий и предлагать способы их устранения;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объяснять правила, технику выполнения двигательных действий, анализировать и находить ошибки (с помощью учителя); 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спортивным инвентарем и тренажерным оборудованием;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ориентироваться в пространстве спортивного зала и на стадионе;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размещать спортивные снаряды при организации и проведении подвижных и спортивных игр.</w:t>
      </w:r>
    </w:p>
    <w:p w:rsidR="00F638D0" w:rsidRDefault="00F638D0" w:rsidP="00F638D0">
      <w:pPr>
        <w:pStyle w:val="ae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0" w:name="_heading=h.4d34og8"/>
      <w:bookmarkStart w:id="11" w:name="_Hlk138961962"/>
      <w:bookmarkEnd w:id="10"/>
      <w:r w:rsidRPr="00752BF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bookmarkStart w:id="12" w:name="_heading=h.ha5t6xo5ig3n"/>
      <w:bookmarkEnd w:id="11"/>
      <w:bookmarkEnd w:id="12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p w:rsidR="00F638D0" w:rsidRPr="00752BFD" w:rsidRDefault="00F638D0" w:rsidP="00F638D0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BFD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F638D0" w:rsidRPr="00752BFD" w:rsidRDefault="00F638D0" w:rsidP="00F638D0">
      <w:pPr>
        <w:pStyle w:val="a4"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52BFD">
        <w:rPr>
          <w:sz w:val="28"/>
          <w:szCs w:val="28"/>
        </w:rPr>
        <w:t xml:space="preserve">0 баллов - нет фиксируемой динамики; </w:t>
      </w:r>
    </w:p>
    <w:p w:rsidR="00F638D0" w:rsidRPr="00752BFD" w:rsidRDefault="00F638D0" w:rsidP="00F638D0">
      <w:pPr>
        <w:pStyle w:val="a4"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52BFD">
        <w:rPr>
          <w:sz w:val="28"/>
          <w:szCs w:val="28"/>
        </w:rPr>
        <w:t xml:space="preserve">1 балл - минимальная динамика; </w:t>
      </w:r>
    </w:p>
    <w:p w:rsidR="00F638D0" w:rsidRPr="00752BFD" w:rsidRDefault="00F638D0" w:rsidP="00F638D0">
      <w:pPr>
        <w:pStyle w:val="a4"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52BFD">
        <w:rPr>
          <w:sz w:val="28"/>
          <w:szCs w:val="28"/>
        </w:rPr>
        <w:t xml:space="preserve">2 балла - удовлетворительная динамика; </w:t>
      </w:r>
    </w:p>
    <w:p w:rsidR="00F638D0" w:rsidRPr="00752BFD" w:rsidRDefault="00F638D0" w:rsidP="00F638D0">
      <w:pPr>
        <w:pStyle w:val="a4"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52BFD">
        <w:rPr>
          <w:sz w:val="28"/>
          <w:szCs w:val="28"/>
        </w:rPr>
        <w:t xml:space="preserve">3 балла - значительная динамика. </w:t>
      </w:r>
    </w:p>
    <w:p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Успеваемость по предмету «Адаптивная физическая культура» в 9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</w:p>
    <w:p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</w:p>
    <w:p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курс 9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Обязательным для учителя является контроль уровня физического развития и двигательной активности учащихся.</w:t>
      </w:r>
    </w:p>
    <w:p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</w:p>
    <w:p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Тесты для обучающихся в 9 классе:</w:t>
      </w:r>
    </w:p>
    <w:p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100м;</w:t>
      </w:r>
    </w:p>
    <w:p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 в длину с места;</w:t>
      </w:r>
    </w:p>
    <w:p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сгибание и разгибание рук, в упоре лёжа (мальчики); </w:t>
      </w:r>
    </w:p>
    <w:p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наклон вперёд из положения, стоя с прямыми ногами на гимнастической скамейке;</w:t>
      </w:r>
    </w:p>
    <w:p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поднимание туловища, лёжа на спине, руки за голову;</w:t>
      </w:r>
    </w:p>
    <w:p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на 500 м.; 1000 м;</w:t>
      </w:r>
    </w:p>
    <w:p w:rsidR="00F638D0" w:rsidRDefault="00F638D0" w:rsidP="00F638D0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При оценке выполнения тестов обучающимися с лёгкой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учётом двигательных и интеллектуальных возможностей обучающихся конкретного класса.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Возрастных нормативов для обучающихся с </w:t>
      </w:r>
      <w:r w:rsidR="00C00967" w:rsidRPr="00C00967">
        <w:rPr>
          <w:rFonts w:ascii="Times New Roman" w:hAnsi="Times New Roman" w:cs="Times New Roman"/>
          <w:sz w:val="28"/>
        </w:rPr>
        <w:t xml:space="preserve">нарушением интеллекта </w:t>
      </w:r>
      <w:r>
        <w:rPr>
          <w:rFonts w:ascii="Times New Roman" w:eastAsia="Times New Roman" w:hAnsi="Times New Roman" w:cs="Times New Roman"/>
          <w:sz w:val="28"/>
          <w:szCs w:val="28"/>
        </w:rPr>
        <w:t>нет.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Учитель руководствуется планируемыми результатами освоения программы по предмету  и ориентируется на возможности обучающихся с достаточным и минимальным уровнем освоения учебного материала. </w:t>
      </w:r>
    </w:p>
    <w:p w:rsidR="00F638D0" w:rsidRDefault="00F638D0" w:rsidP="00F638D0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Адаптированные учебные нормативы и испытания (тесты)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усвоения физических умений и развития физических качеств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у обучающихся 9 класса</w:t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(тесты). Для каждой возрастной ступени разработаны нормативы с учётом возможностей дифференцированных групп обучающихся. </w:t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начале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определение функционального состояния обучающихся, уровня физического развития.</w:t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конце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отслеживание динамики усвоения умений, навыков и уровня физической подготовленности.</w:t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 спортивная площадка, спортивный зал.</w:t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спортивная форма, секундомер, гимнастический коврик, рулетка, свисток, флажок. </w:t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Проведение: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достаточным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 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на 100 м: пробежать расстояние с максимальной скоростью, за наименьшее время.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 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Сгибание и разгибание рук, в упоре лёжа на полу – отжаться от пола максимальное количество раз. 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 Подтягивание из виса лёжа на перекладине (девочки): подтянуться максимальное количество раз.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Наклон вперёд из положения, стоя с прямыми ногами на полу: 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касание ладонями пола; б) пальцами рук пола; в) нижней части голени, не сгибая колени. 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Поднимание туловища из положения, лёжа на спине, руки на затылке (оптимальное количество раз за 1 мин.).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Преодолеть расстояние за наименьшее время: бег на 1000 м</w:t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минимальным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100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Удерживание «планки» в упоре лёжа на предплечьях, по состоянию здоровья, по возможности.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Поднимание туловища из положения,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 (количество раз 30 сек - 1 мин.), по необходимости – с помощью рук.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 </w:t>
      </w:r>
    </w:p>
    <w:p w:rsidR="00F638D0" w:rsidRPr="00752BFD" w:rsidRDefault="00F638D0" w:rsidP="00F638D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Учебные нормативы* и испытания (тесты)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развития физических качеств, усвоения умений, навыков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 по адаптивной физической культуре</w:t>
      </w:r>
      <w:r w:rsidRPr="00752BF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(9 класс)</w:t>
      </w:r>
    </w:p>
    <w:tbl>
      <w:tblPr>
        <w:tblStyle w:val="afa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1979"/>
        <w:gridCol w:w="1139"/>
        <w:gridCol w:w="1129"/>
        <w:gridCol w:w="1136"/>
        <w:gridCol w:w="1132"/>
        <w:gridCol w:w="1134"/>
        <w:gridCol w:w="1103"/>
      </w:tblGrid>
      <w:tr w:rsidR="00F638D0" w:rsidRPr="00F638D0" w:rsidTr="00F638D0">
        <w:tc>
          <w:tcPr>
            <w:tcW w:w="534" w:type="dxa"/>
            <w:vMerge w:val="restart"/>
          </w:tcPr>
          <w:p w:rsidR="00F638D0" w:rsidRPr="00F638D0" w:rsidRDefault="00F638D0" w:rsidP="002842C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№ п./п.</w:t>
            </w:r>
          </w:p>
          <w:p w:rsidR="00F638D0" w:rsidRPr="00F638D0" w:rsidRDefault="00F638D0" w:rsidP="002842C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испытаний</w:t>
            </w: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(тесты)</w:t>
            </w:r>
          </w:p>
        </w:tc>
        <w:tc>
          <w:tcPr>
            <w:tcW w:w="6773" w:type="dxa"/>
            <w:gridSpan w:val="6"/>
            <w:vAlign w:val="center"/>
          </w:tcPr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Показатели</w:t>
            </w:r>
          </w:p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38D0" w:rsidRPr="00F638D0" w:rsidTr="00F638D0">
        <w:tc>
          <w:tcPr>
            <w:tcW w:w="534" w:type="dxa"/>
            <w:vMerge/>
          </w:tcPr>
          <w:p w:rsidR="00F638D0" w:rsidRPr="00F638D0" w:rsidRDefault="00F638D0" w:rsidP="00284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:rsidR="00F638D0" w:rsidRPr="00F638D0" w:rsidRDefault="00F638D0" w:rsidP="002842CB">
            <w:pPr>
              <w:spacing w:line="360" w:lineRule="auto"/>
              <w:ind w:hanging="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</w:t>
            </w:r>
          </w:p>
        </w:tc>
        <w:tc>
          <w:tcPr>
            <w:tcW w:w="3404" w:type="dxa"/>
            <w:gridSpan w:val="3"/>
            <w:vAlign w:val="center"/>
          </w:tcPr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Мальчики</w:t>
            </w:r>
          </w:p>
        </w:tc>
        <w:tc>
          <w:tcPr>
            <w:tcW w:w="3369" w:type="dxa"/>
            <w:gridSpan w:val="3"/>
            <w:vAlign w:val="center"/>
          </w:tcPr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Девочки</w:t>
            </w:r>
          </w:p>
        </w:tc>
      </w:tr>
      <w:tr w:rsidR="00F638D0" w:rsidRPr="00F638D0" w:rsidTr="00F638D0">
        <w:tc>
          <w:tcPr>
            <w:tcW w:w="534" w:type="dxa"/>
            <w:vMerge/>
          </w:tcPr>
          <w:p w:rsidR="00F638D0" w:rsidRPr="00F638D0" w:rsidRDefault="00F638D0" w:rsidP="00284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1139" w:type="dxa"/>
            <w:vAlign w:val="center"/>
          </w:tcPr>
          <w:p w:rsidR="00F638D0" w:rsidRPr="00F638D0" w:rsidRDefault="00F638D0" w:rsidP="002842CB">
            <w:pPr>
              <w:spacing w:line="360" w:lineRule="auto"/>
              <w:ind w:hanging="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12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136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132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134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103" w:type="dxa"/>
            <w:vAlign w:val="center"/>
          </w:tcPr>
          <w:p w:rsidR="00F638D0" w:rsidRPr="00F638D0" w:rsidRDefault="00F638D0" w:rsidP="002842CB">
            <w:pPr>
              <w:spacing w:line="360" w:lineRule="auto"/>
              <w:ind w:hanging="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«5»</w:t>
            </w:r>
          </w:p>
        </w:tc>
      </w:tr>
      <w:tr w:rsidR="00F638D0" w:rsidRPr="00F638D0" w:rsidTr="00F638D0">
        <w:tc>
          <w:tcPr>
            <w:tcW w:w="534" w:type="dxa"/>
          </w:tcPr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</w:tcPr>
          <w:p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 м. (сек.)</w:t>
            </w:r>
          </w:p>
        </w:tc>
        <w:tc>
          <w:tcPr>
            <w:tcW w:w="113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14,7/18,0</w:t>
            </w:r>
          </w:p>
        </w:tc>
        <w:tc>
          <w:tcPr>
            <w:tcW w:w="112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14,3/17,4</w:t>
            </w:r>
          </w:p>
        </w:tc>
        <w:tc>
          <w:tcPr>
            <w:tcW w:w="1136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13,9/17,0</w:t>
            </w:r>
          </w:p>
        </w:tc>
        <w:tc>
          <w:tcPr>
            <w:tcW w:w="1132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18,2/20,5</w:t>
            </w:r>
          </w:p>
        </w:tc>
        <w:tc>
          <w:tcPr>
            <w:tcW w:w="1134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17,8/20,0</w:t>
            </w:r>
          </w:p>
        </w:tc>
        <w:tc>
          <w:tcPr>
            <w:tcW w:w="1103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16,5/19,5</w:t>
            </w:r>
          </w:p>
        </w:tc>
      </w:tr>
      <w:tr w:rsidR="00F638D0" w:rsidRPr="00F638D0" w:rsidTr="00F638D0">
        <w:tc>
          <w:tcPr>
            <w:tcW w:w="534" w:type="dxa"/>
          </w:tcPr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</w:tcPr>
          <w:p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Поднимание туловища из положения, лёжа на спине (количество раз за 1м.)</w:t>
            </w:r>
          </w:p>
        </w:tc>
        <w:tc>
          <w:tcPr>
            <w:tcW w:w="113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28/22</w:t>
            </w:r>
          </w:p>
        </w:tc>
        <w:tc>
          <w:tcPr>
            <w:tcW w:w="112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38/29</w:t>
            </w:r>
          </w:p>
        </w:tc>
        <w:tc>
          <w:tcPr>
            <w:tcW w:w="1136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48/37</w:t>
            </w:r>
          </w:p>
        </w:tc>
        <w:tc>
          <w:tcPr>
            <w:tcW w:w="1132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18/12</w:t>
            </w:r>
          </w:p>
        </w:tc>
        <w:tc>
          <w:tcPr>
            <w:tcW w:w="1134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28/17</w:t>
            </w:r>
          </w:p>
        </w:tc>
        <w:tc>
          <w:tcPr>
            <w:tcW w:w="1103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35/25</w:t>
            </w:r>
          </w:p>
        </w:tc>
      </w:tr>
      <w:tr w:rsidR="00F638D0" w:rsidRPr="00F638D0" w:rsidTr="00F638D0">
        <w:tc>
          <w:tcPr>
            <w:tcW w:w="534" w:type="dxa"/>
          </w:tcPr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79" w:type="dxa"/>
          </w:tcPr>
          <w:p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 толчком двумя ногами (см.)</w:t>
            </w:r>
          </w:p>
        </w:tc>
        <w:tc>
          <w:tcPr>
            <w:tcW w:w="113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185/130</w:t>
            </w:r>
          </w:p>
        </w:tc>
        <w:tc>
          <w:tcPr>
            <w:tcW w:w="112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205/140</w:t>
            </w:r>
          </w:p>
        </w:tc>
        <w:tc>
          <w:tcPr>
            <w:tcW w:w="1136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225/160</w:t>
            </w:r>
          </w:p>
        </w:tc>
        <w:tc>
          <w:tcPr>
            <w:tcW w:w="1132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155/105</w:t>
            </w:r>
          </w:p>
        </w:tc>
        <w:tc>
          <w:tcPr>
            <w:tcW w:w="1134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165/125</w:t>
            </w:r>
          </w:p>
        </w:tc>
        <w:tc>
          <w:tcPr>
            <w:tcW w:w="1103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180/145</w:t>
            </w:r>
          </w:p>
        </w:tc>
      </w:tr>
      <w:tr w:rsidR="00F638D0" w:rsidRPr="00F638D0" w:rsidTr="00F638D0">
        <w:tc>
          <w:tcPr>
            <w:tcW w:w="534" w:type="dxa"/>
          </w:tcPr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79" w:type="dxa"/>
          </w:tcPr>
          <w:p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Сгибание и разгибание рук  в упоре лёжа на полу (количество раз)</w:t>
            </w:r>
          </w:p>
        </w:tc>
        <w:tc>
          <w:tcPr>
            <w:tcW w:w="113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20/9</w:t>
            </w:r>
          </w:p>
        </w:tc>
        <w:tc>
          <w:tcPr>
            <w:tcW w:w="112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24/10</w:t>
            </w:r>
          </w:p>
        </w:tc>
        <w:tc>
          <w:tcPr>
            <w:tcW w:w="1136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30/12</w:t>
            </w:r>
          </w:p>
        </w:tc>
        <w:tc>
          <w:tcPr>
            <w:tcW w:w="1132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8/5</w:t>
            </w:r>
          </w:p>
        </w:tc>
        <w:tc>
          <w:tcPr>
            <w:tcW w:w="1134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9/6</w:t>
            </w:r>
          </w:p>
        </w:tc>
        <w:tc>
          <w:tcPr>
            <w:tcW w:w="1103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15/8</w:t>
            </w:r>
          </w:p>
        </w:tc>
      </w:tr>
      <w:tr w:rsidR="00F638D0" w:rsidRPr="00F638D0" w:rsidTr="00F638D0">
        <w:tc>
          <w:tcPr>
            <w:tcW w:w="534" w:type="dxa"/>
          </w:tcPr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79" w:type="dxa"/>
          </w:tcPr>
          <w:p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Наклон вперёд из и.п. стоя с прямыми ногами на гимнастической скамейке (см ниже уровня скамейки)</w:t>
            </w:r>
          </w:p>
        </w:tc>
        <w:tc>
          <w:tcPr>
            <w:tcW w:w="113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+4</w:t>
            </w:r>
          </w:p>
        </w:tc>
        <w:tc>
          <w:tcPr>
            <w:tcW w:w="112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+6</w:t>
            </w:r>
          </w:p>
        </w:tc>
        <w:tc>
          <w:tcPr>
            <w:tcW w:w="1136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+12</w:t>
            </w:r>
          </w:p>
        </w:tc>
        <w:tc>
          <w:tcPr>
            <w:tcW w:w="1132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+5</w:t>
            </w:r>
          </w:p>
        </w:tc>
        <w:tc>
          <w:tcPr>
            <w:tcW w:w="1134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+7</w:t>
            </w:r>
          </w:p>
        </w:tc>
        <w:tc>
          <w:tcPr>
            <w:tcW w:w="1103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+15</w:t>
            </w:r>
          </w:p>
        </w:tc>
      </w:tr>
      <w:tr w:rsidR="00F638D0" w:rsidRPr="00F638D0" w:rsidTr="00F638D0">
        <w:tc>
          <w:tcPr>
            <w:tcW w:w="534" w:type="dxa"/>
          </w:tcPr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79" w:type="dxa"/>
          </w:tcPr>
          <w:p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1 км (мин, сек.)</w:t>
            </w:r>
          </w:p>
        </w:tc>
        <w:tc>
          <w:tcPr>
            <w:tcW w:w="113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5,35/6,50</w:t>
            </w:r>
          </w:p>
        </w:tc>
        <w:tc>
          <w:tcPr>
            <w:tcW w:w="112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5,15/6, 20</w:t>
            </w:r>
          </w:p>
        </w:tc>
        <w:tc>
          <w:tcPr>
            <w:tcW w:w="1136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4,35/5,36</w:t>
            </w:r>
          </w:p>
        </w:tc>
        <w:tc>
          <w:tcPr>
            <w:tcW w:w="1132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6,15/8,05</w:t>
            </w:r>
          </w:p>
        </w:tc>
        <w:tc>
          <w:tcPr>
            <w:tcW w:w="1134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5,53/7,30</w:t>
            </w:r>
          </w:p>
        </w:tc>
        <w:tc>
          <w:tcPr>
            <w:tcW w:w="1103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5,16/6,40</w:t>
            </w:r>
          </w:p>
        </w:tc>
      </w:tr>
    </w:tbl>
    <w:p w:rsidR="00F638D0" w:rsidRDefault="00F638D0" w:rsidP="00F638D0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F638D0" w:rsidRDefault="00F638D0" w:rsidP="00F638D0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</w:p>
    <w:p w:rsidR="00752BFD" w:rsidRDefault="00752BFD" w:rsidP="00752BF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52BFD" w:rsidRDefault="00752BFD" w:rsidP="00752BFD">
      <w:pPr>
        <w:tabs>
          <w:tab w:val="left" w:pos="1080"/>
        </w:tabs>
        <w:rPr>
          <w:rFonts w:ascii="Times New Roman" w:eastAsia="Times New Roman" w:hAnsi="Times New Roman" w:cs="Times New Roman"/>
          <w:sz w:val="28"/>
          <w:szCs w:val="28"/>
        </w:rPr>
        <w:sectPr w:rsidR="00752BFD">
          <w:footerReference w:type="default" r:id="rId9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E7941" w:rsidRDefault="00A57DA4" w:rsidP="00F638D0">
      <w:pPr>
        <w:pStyle w:val="1"/>
        <w:numPr>
          <w:ilvl w:val="0"/>
          <w:numId w:val="14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3" w:name="_Toc134995212"/>
      <w:bookmarkStart w:id="14" w:name="_Toc14413827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3"/>
      <w:bookmarkEnd w:id="14"/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5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:rsidTr="0066595B">
        <w:trPr>
          <w:trHeight w:val="585"/>
        </w:trPr>
        <w:tc>
          <w:tcPr>
            <w:tcW w:w="670" w:type="dxa"/>
            <w:vMerge w:val="restart"/>
            <w:vAlign w:val="center"/>
          </w:tcPr>
          <w:p w:rsidR="006E7941" w:rsidRPr="00D85AAB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vMerge w:val="restart"/>
            <w:vAlign w:val="center"/>
          </w:tcPr>
          <w:p w:rsidR="006E7941" w:rsidRPr="00D85AAB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E7941" w:rsidRPr="00D85AAB" w:rsidRDefault="00A57D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="00D85AAB" w:rsidRPr="00D85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во часов</w:t>
            </w:r>
          </w:p>
        </w:tc>
        <w:tc>
          <w:tcPr>
            <w:tcW w:w="3260" w:type="dxa"/>
            <w:vMerge w:val="restart"/>
            <w:vAlign w:val="center"/>
          </w:tcPr>
          <w:p w:rsidR="006E7941" w:rsidRPr="00D85AAB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</w:t>
            </w: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</w:t>
            </w:r>
          </w:p>
        </w:tc>
        <w:tc>
          <w:tcPr>
            <w:tcW w:w="6095" w:type="dxa"/>
            <w:gridSpan w:val="2"/>
            <w:vAlign w:val="center"/>
          </w:tcPr>
          <w:p w:rsidR="006E7941" w:rsidRPr="00D85AAB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E7941" w:rsidTr="0066595B">
        <w:trPr>
          <w:trHeight w:val="716"/>
        </w:trPr>
        <w:tc>
          <w:tcPr>
            <w:tcW w:w="670" w:type="dxa"/>
            <w:vMerge/>
            <w:vAlign w:val="center"/>
          </w:tcPr>
          <w:p w:rsidR="006E7941" w:rsidRPr="00D85AAB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6E7941" w:rsidRPr="00D85AAB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6E7941" w:rsidRPr="00D85AAB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6E7941" w:rsidRPr="00D85AAB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6E7941" w:rsidRPr="00D85AAB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</w:t>
            </w:r>
            <w:r w:rsidR="00D85AAB" w:rsidRPr="00D85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118" w:type="dxa"/>
            <w:vAlign w:val="center"/>
          </w:tcPr>
          <w:p w:rsidR="006E7941" w:rsidRPr="00D85AAB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6E7941" w:rsidTr="00D85AAB">
        <w:trPr>
          <w:trHeight w:val="514"/>
        </w:trPr>
        <w:tc>
          <w:tcPr>
            <w:tcW w:w="13853" w:type="dxa"/>
            <w:gridSpan w:val="6"/>
            <w:vAlign w:val="center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атлетика– 8 часов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Инструктаж по техники безопасности на уроках легкой атлетики. Прохождение на время отрезков от 100-300 м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правилах техники безопасности на занятиях легкой атлетикой. 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отрезков с максимальной скоростью.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различного старта на 60 м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</w:t>
            </w:r>
          </w:p>
        </w:tc>
        <w:tc>
          <w:tcPr>
            <w:tcW w:w="2977" w:type="dxa"/>
          </w:tcPr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и зрительно воспринимают образец поведения на уроках физической культуры (техника безопасности). Проходят отрезки до 200 м.</w:t>
            </w:r>
          </w:p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а различного старта на 60 м</w:t>
            </w:r>
          </w:p>
        </w:tc>
        <w:tc>
          <w:tcPr>
            <w:tcW w:w="3118" w:type="dxa"/>
          </w:tcPr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и зрительно воспринимают образец поведения на уроках физической культуры (техника безопасности). Проходят отрезки от 100 до 300 м. Выполняют бег а различного старта на 100 м</w:t>
            </w:r>
          </w:p>
        </w:tc>
      </w:tr>
      <w:tr w:rsidR="006E7941" w:rsidTr="0066595B">
        <w:trPr>
          <w:trHeight w:val="1319"/>
        </w:trPr>
        <w:tc>
          <w:tcPr>
            <w:tcW w:w="670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Пешие переходы по пересеченной местности до 3-4 км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Совершение пешеходных переходов на заданную дистанцию.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дистанцию 100 м с преодолением  препятствий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заданиями, пешие переходы по местности до 3 км.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дистанцию 100 м с преодолением  3 препятствий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заданиями, пешие переходы по местности до 4 км.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дистанцию 100 м с преодолением  5 препятствий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с равномерной скоростью от 6 до 10 минут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легко и свободно, без лишних движений.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 беговых упражнений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Эстафетный бег 4*100 м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медленный бег в равномерном темпе до 3-5 минут.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меньшей дистанции.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Пробегают эстафету 4*60 м</w:t>
            </w:r>
          </w:p>
        </w:tc>
        <w:tc>
          <w:tcPr>
            <w:tcW w:w="3118" w:type="dxa"/>
          </w:tcPr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медленный бег в равномерном темпе до 6-10 минут.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Пробегают эстафету 4*100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с изменением скорости по ориентирам и сигналу учителя до 6 мин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изменением скорости по ориентирам и сигналу учителя до 6 мин.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перепрыгивания через набивные мячи (расстояние 80-100 см, длина 4 метра)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меньшей дистанции.</w:t>
            </w:r>
          </w:p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изменением скорости по ориентирам и сигналу учителя до 4 мин. Перепрыгивают через набивные мячи (расстояние 80-100 см, длина 3 метра)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бег с изменением скорости по ориентирам и сигналу учителя до 6 мин.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Перепрыгивают через набивные мячи (расстояние 80-100 см, длина 4 метра)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с ноги на ногу до 10-15 м с приземлением на две ноги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 беговых упражнений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многоскоков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мягким приземлением на две ноги.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толкания набивного мяча весом 3-4кг 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 на меньшей дистанции.</w:t>
            </w:r>
          </w:p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в шаге с приземлением на обе ноги до 10 м.</w:t>
            </w:r>
          </w:p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Толкают набивной мяч весом 2- 3 кг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упражнения.</w:t>
            </w:r>
          </w:p>
          <w:p w:rsidR="006E7941" w:rsidRDefault="00A57DA4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прыжки в шаге с приземлением на обе ноги до 15 м.</w:t>
            </w:r>
          </w:p>
          <w:p w:rsidR="006E7941" w:rsidRDefault="00A57DA4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Толкают набивной мяч весом 4 кг со скачка в сектор</w:t>
            </w:r>
          </w:p>
        </w:tc>
      </w:tr>
      <w:tr w:rsidR="006E7941" w:rsidTr="0066595B">
        <w:trPr>
          <w:trHeight w:val="2627"/>
        </w:trPr>
        <w:tc>
          <w:tcPr>
            <w:tcW w:w="670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со скакалкой до 2 мин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медленного бега 6 мин.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Перепрыгивание с одной ноги на другую, выполнение прыжков на двух ногах через вращающуюся скакалку вперед, назад с промежуточным подскоком до 15-20 секунд.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метания различных предметов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мягких материалов весом 100-150 г в цель</w:t>
            </w:r>
          </w:p>
        </w:tc>
        <w:tc>
          <w:tcPr>
            <w:tcW w:w="2977" w:type="dxa"/>
          </w:tcPr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бег в чередовании с ходьбой 6 мин.</w:t>
            </w:r>
          </w:p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через скакалку на месте в равномерном темпе 1 мин. Метают различные предметы из мягких материалов весом 100-150 г в цель </w:t>
            </w:r>
          </w:p>
        </w:tc>
        <w:tc>
          <w:tcPr>
            <w:tcW w:w="3118" w:type="dxa"/>
          </w:tcPr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медленный бег 6 мин. Выполняют прыжки через скакалку на месте в равномерном темпе до 2 мин.</w:t>
            </w:r>
          </w:p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различные предметы из мягких материалов весом 100-150 г в цель</w:t>
            </w:r>
          </w:p>
          <w:p w:rsidR="006E7941" w:rsidRDefault="006E7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E7941" w:rsidRDefault="006E7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повторного бега из исходного положения высокого старта.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различных предметов из мягких материалов весом 100-150 г на дальность</w:t>
            </w:r>
          </w:p>
        </w:tc>
        <w:tc>
          <w:tcPr>
            <w:tcW w:w="2977" w:type="dxa"/>
          </w:tcPr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на 60 м -2 раза за урок. Метают различные предметы из мягких материалов весом 100-150 г на дальность</w:t>
            </w:r>
          </w:p>
        </w:tc>
        <w:tc>
          <w:tcPr>
            <w:tcW w:w="3118" w:type="dxa"/>
          </w:tcPr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на 60 м -4 раза за урок.</w:t>
            </w:r>
          </w:p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различные предметы из мягких материалов весом 100-150 г на дальность</w:t>
            </w:r>
          </w:p>
        </w:tc>
      </w:tr>
      <w:tr w:rsidR="006E7941" w:rsidTr="0066595B">
        <w:trPr>
          <w:trHeight w:val="930"/>
        </w:trPr>
        <w:tc>
          <w:tcPr>
            <w:tcW w:w="670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средние дистанции(500 м)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 беговых упражнений.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средней дистанции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нескольких мячей в различные цели из различных исходных положений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беговые упражнения. Бегут кросс на дистанцию 300 м.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 мячей в различные цели из различных исходных положений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беговые упражнения. Бегут кросс на дистанцию 500 м.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 мячей в различные цели из различных исходных положений</w:t>
            </w:r>
          </w:p>
        </w:tc>
      </w:tr>
      <w:tr w:rsidR="006E7941" w:rsidTr="00D85AAB">
        <w:tc>
          <w:tcPr>
            <w:tcW w:w="13853" w:type="dxa"/>
            <w:gridSpan w:val="6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 – 10 часов</w:t>
            </w:r>
          </w:p>
        </w:tc>
      </w:tr>
      <w:tr w:rsidR="006E7941" w:rsidTr="0066595B">
        <w:trPr>
          <w:trHeight w:val="810"/>
        </w:trPr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6E7941" w:rsidRDefault="006E7941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Вырывание и выбивание мяча в парах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набивными мячами: броски мяча с близкого расстояния, с разных позиций и расстояния.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ведение мяча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передачей, с последующим броском в кольцо.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Демонстрирование стойки баскетболиста, выполнение защитных действий против игрока без мяча и с мячом</w:t>
            </w:r>
          </w:p>
        </w:tc>
        <w:tc>
          <w:tcPr>
            <w:tcW w:w="2977" w:type="dxa"/>
            <w:vMerge w:val="restart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упражнения с набивными мячами. Ведут, бросают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Выполняют вырывание и выбивание мяча в парах ( на основе образца учителя)</w:t>
            </w:r>
          </w:p>
        </w:tc>
        <w:tc>
          <w:tcPr>
            <w:tcW w:w="3118" w:type="dxa"/>
            <w:vMerge w:val="restart"/>
          </w:tcPr>
          <w:p w:rsidR="006E7941" w:rsidRDefault="00A57DA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Выполняют вырывание и выбивание мяча в парах</w:t>
            </w:r>
          </w:p>
        </w:tc>
      </w:tr>
      <w:tr w:rsidR="006E7941" w:rsidTr="0066595B">
        <w:trPr>
          <w:trHeight w:val="555"/>
        </w:trPr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6E7941" w:rsidRDefault="006E7941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Вырывание и выбивание мяча в парах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шагом с обводкой препятствий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набивными мячами: броски мяча с близкого расстояния, с разных позиций и расстояния.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с передачей, с последующим броском в кольцо.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передвижений с мячом, демонстрирование техники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ведения мяча</w:t>
            </w:r>
          </w:p>
        </w:tc>
        <w:tc>
          <w:tcPr>
            <w:tcW w:w="2977" w:type="dxa"/>
          </w:tcPr>
          <w:p w:rsidR="006E7941" w:rsidRDefault="00A57DA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Выполняют упражнения с набивными мячами. Ведут, бросают. Выполняют ведение мяча шагом с изменением направлений (без обводки)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набивными мячами. Ведут, бросают. Выполняют ведение мяча шагом с изменением направлений</w:t>
            </w:r>
          </w:p>
        </w:tc>
      </w:tr>
    </w:tbl>
    <w:tbl>
      <w:tblPr>
        <w:tblStyle w:val="af6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и ловля в движении бегом в парах и тройках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места, демонстрирование элементов техники баскетбола</w:t>
            </w:r>
          </w:p>
        </w:tc>
        <w:tc>
          <w:tcPr>
            <w:tcW w:w="2977" w:type="dxa"/>
          </w:tcPr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 Передают мяч двумя и одной рукой в парах в движении. Выполняют броски по корзине двумя руками от груди с места</w:t>
            </w:r>
          </w:p>
        </w:tc>
        <w:tc>
          <w:tcPr>
            <w:tcW w:w="3118" w:type="dxa"/>
          </w:tcPr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 Передают мяч двумя и одной рукой в парах в  движении. Выполняют броски по корзине двумя руками от груди с места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по корзине двумя руками от груди в движении.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двумя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руками от груди в движении, демонстрирование элементов техники баскетбола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упражнений.   Передают мяч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упражнений.   Передают мяч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в движении</w:t>
            </w:r>
          </w:p>
        </w:tc>
      </w:tr>
      <w:tr w:rsidR="006E7941" w:rsidTr="0066595B">
        <w:trPr>
          <w:trHeight w:val="1455"/>
        </w:trPr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по корзине, одной рукой от плеча Учебная игра по упрощенным правилам.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груди, демонстрирование элементов техники баскетбола.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 Выполнение бросков мяча в корзину с различных положений</w:t>
            </w:r>
          </w:p>
        </w:tc>
        <w:tc>
          <w:tcPr>
            <w:tcW w:w="2977" w:type="dxa"/>
            <w:vMerge w:val="restart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тройках в движении. Выполняют штрафные броски. Играют в учебную игру( с помощью педагога)</w:t>
            </w:r>
          </w:p>
        </w:tc>
        <w:tc>
          <w:tcPr>
            <w:tcW w:w="3118" w:type="dxa"/>
            <w:vMerge w:val="restart"/>
          </w:tcPr>
          <w:p w:rsidR="006E7941" w:rsidRDefault="00A57D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тройках в движении. Выполняют штрафные броски. Играют в учебную игру.</w:t>
            </w:r>
          </w:p>
        </w:tc>
      </w:tr>
      <w:tr w:rsidR="006E7941" w:rsidTr="0066595B">
        <w:trPr>
          <w:trHeight w:val="465"/>
        </w:trPr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по корзине, одной рукой от плеча Учебная игра по упрощенным правилам.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66595B">
        <w:trPr>
          <w:trHeight w:val="1245"/>
        </w:trPr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Зонная защита.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Освоение понятия зонная защита.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Демонстрирование элементов техники баскетбола.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Учебная игра в баскетбол по упрощенным правилам</w:t>
            </w:r>
          </w:p>
        </w:tc>
        <w:tc>
          <w:tcPr>
            <w:tcW w:w="2977" w:type="dxa"/>
            <w:vMerge w:val="restart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зонную защиту. Ведут, бросают, подбирают мяч в процессе учебной игры.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Осуществляют практическое судейство (с помощью педагога)</w:t>
            </w:r>
          </w:p>
        </w:tc>
        <w:tc>
          <w:tcPr>
            <w:tcW w:w="3118" w:type="dxa"/>
            <w:vMerge w:val="restart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зонную защиту. Ведут, бросают, подбирают мяч в процессе учебной игры.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Осуществляют практическое судейство (с помощью педагога)</w:t>
            </w:r>
          </w:p>
        </w:tc>
      </w:tr>
      <w:tr w:rsidR="006E7941" w:rsidTr="0066595B">
        <w:trPr>
          <w:trHeight w:val="1230"/>
        </w:trPr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Зонная защита.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6595B" w:rsidRDefault="0066595B">
      <w:r>
        <w:br w:type="page"/>
      </w:r>
    </w:p>
    <w:tbl>
      <w:tblPr>
        <w:tblStyle w:val="af6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:rsidTr="00D85AAB">
        <w:tc>
          <w:tcPr>
            <w:tcW w:w="13853" w:type="dxa"/>
            <w:gridSpan w:val="6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Гимнастика - 14 часов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гимнастической стенке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гимнастической стенке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гимнастической стенке по инструкции и по показу учителя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гимнастической стенке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гимнастическими палками.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Кувырок вперед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предметом, совмещая движения палки с движениями туловища, ног.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элемента акробатики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Совмещают движения палки с движениями туловища, ног.</w:t>
            </w:r>
          </w:p>
          <w:p w:rsidR="006E7941" w:rsidRDefault="00A57DA4">
            <w:pPr>
              <w:tabs>
                <w:tab w:val="left" w:pos="87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кувырок вперёд (по состоянию здоровья, по возможности)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Совмещают движения палки с движениями туловища, ног.</w:t>
            </w:r>
          </w:p>
          <w:p w:rsidR="006E7941" w:rsidRDefault="00A57DA4">
            <w:pPr>
              <w:tabs>
                <w:tab w:val="left" w:pos="87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кувырок вперёд (по состоянию здоровья, по возможности)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формирования правильной осанки.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Кувырок назад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сохранение правильного положения тела в движении и стоя на месте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Сохраняют правильное положение тела по инструкции и по показу учителя.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кувырок назад (по состоянию здоровья, по возможности)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Сохраняют правильное положение тела.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кувырок назад (по состоянию здоровья, по возможности) 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Дыхательные упражнения.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«Полушпагат», руки в стороны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дыхательных упражнений при выполнении упражнений различной интенсивности.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полушпагата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руки в стороны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дыхательные упражнения: полное углубленное дыхание с различными движениями рук, дозированное дыхание в ходьбе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движениями рук в различных направлениях по инструкции и по показу учителя. Выполняют «полушпагат»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дыхательные упражнения: полное углубленное дыхание с различными движениями рук, дозированное дыхание в ходьбе с движениями рук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различных направлениях.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«полушпагат»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в расслаблении мышц. Мост из положения лежа на спине.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расслабление мышц, простых элементов самомассажа.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упражнения мост из положения лёжа на спине 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Рационально меняют напряжение/ расслабление мышц меньшее количество раз.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мост из положения лёжа на спине (по возможности)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Рационально меняют напряжение/ расслабление мышц.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мост из положения лёжа на спине (по возможности)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Переноска груза и передача предметов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на лопатках.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передачи набивного мяча (3 кг) в колонне справа/слева, передача нескольких предметов в кругу.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стойки на лопатках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передачу набивного мяча (3 кг) в колонне справа/слева, передача нескольких предметов в кругу. Выполняют стойку на лопатках перекатом назад из упора присев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передачу набивного мяча (3 кг) в колонне справа/слева, передача нескольких предметов в кругу. Выполняют стойку на лопатках перекатом назад из упора присев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Разновидности равновесий (на бревне). Акробатическая комбинация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Демонстрирование элементов акробатики. 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равновесия на ограниченной поверхности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равновесие. 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элементы акробатики по возможности, состоянию здоровья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равновесие. 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элементы акробатики по возможности, состоянию здоровья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обручем.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Акробатическая комбинация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пролезании сквозь ряд обручей, катании, пролезании в катящийся обруч, набрасывании и снимании со стойки, вращении в движении при ходьбе, ходьбе внутри обруча, прыжках внутрь, влево, вправо, вперед и назад с продвижением вперед.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акробатической комбинации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Выполняют упражнения с обручем и акробатическую комбинацию по возможности и состоянию здоровья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Выполняют упражнения с обручем и акробатическую комбинацию по возможности и состоянию здоровья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со скакалкой Опорный прыжок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сложенной скакалкой в различных исходных положениях, прыжки через скакалку на двух и одной ноге. 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наскока в упор, стоя на коленях, переход в упор присев, соскок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мост, комплекс упражнений со скакалкой с помощью педагога.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наскок в упор, стоя на коленях, переход в упор присев, соскок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мост, комплекс упражнений со скакалкой.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наскок в упор, стоя на коленях, переход в упор присев, соскок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набивными мячами. 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бросков и ловли, передвижение с мячом в руках,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 опорного прыжка через козла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переноску, передачу мяча сидя, лежа в различных направлениях ( весом 1-2 кг).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упор, стоя на коленях</w:t>
            </w:r>
          </w:p>
        </w:tc>
        <w:tc>
          <w:tcPr>
            <w:tcW w:w="3118" w:type="dxa"/>
          </w:tcPr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переноску, передачу мяча сидя, лежа в различных направлениях ( весом 2-3 кг). Выполняют прыжок в упор, стоя на коленях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сопротивлением. Разновидности прыжков, ходьбы, поворотов, пробежек на скамейке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элементами единоборств, сохранение равновесия при движении по бревну 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повороты с различными движениями рук, с хлопками под ногой, повороты на носках, комплекс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упражнений с сопротивлением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меньшее количество раз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повороты с различными движениями рук, с хлопками под ногой, повороты на носках, прыжки с продвижением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вперед ( на полу), комплекс упражнений с сопротивлением</w:t>
            </w:r>
          </w:p>
        </w:tc>
      </w:tr>
    </w:tbl>
    <w:tbl>
      <w:tblPr>
        <w:tblStyle w:val="af7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несложных комбинаций на скамейке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выполнение комбинации на скамейке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 с помощью педагога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Преодоление полосы препятствий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полосы препятствий: канат, гимнастическая стенка, конь(козел), бревно</w:t>
            </w:r>
          </w:p>
        </w:tc>
        <w:tc>
          <w:tcPr>
            <w:tcW w:w="2977" w:type="dxa"/>
          </w:tcPr>
          <w:p w:rsidR="006E7941" w:rsidRPr="00D85AAB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Преодолевают препятствия с перелезанием через них,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ними ( 2-3 препятствий) с помощью педагога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Преодолевают препятствия с перелезанием через них,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ними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Лазанье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различными способами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лазания различными способами</w:t>
            </w:r>
          </w:p>
        </w:tc>
        <w:tc>
          <w:tcPr>
            <w:tcW w:w="2977" w:type="dxa"/>
          </w:tcPr>
          <w:p w:rsidR="006E7941" w:rsidRPr="00D85AAB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лазание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различными способами по возможности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лазанье различными способами</w:t>
            </w:r>
          </w:p>
        </w:tc>
      </w:tr>
      <w:tr w:rsidR="006E7941" w:rsidTr="00D85AAB">
        <w:tc>
          <w:tcPr>
            <w:tcW w:w="13853" w:type="dxa"/>
            <w:gridSpan w:val="6"/>
          </w:tcPr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Лыжная подготовка – 16 часов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и значение занятий лыжным спортом для трудовой деятельности человека. Выполнение строевых команд и приемов.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по учебному кругу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техникой передвижения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инструктаж, отвечают на вопросы учителя с опорой на визуальный план. Выполняют строевые действия с лыжами.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 учебному кругу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 Осваивают технику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инструктаж, участвуют в беседе, отвечают на вопросы учителя. Выполняют строевые действия с лыжами.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 учебному кругу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 Выполняют  передвижение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</w:tc>
      </w:tr>
      <w:tr w:rsidR="006E7941" w:rsidTr="0066595B">
        <w:trPr>
          <w:trHeight w:val="840"/>
        </w:trPr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двухшажный ход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значение занятий лыжным спортом для трудовой деятельности человека.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по учебному кругу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Обосновывают значимость лыжной подготовки как способа формирования прикладных умений и навыков в трудовой деятельности человека (при необходимости, с помощью учителя, по наводящим вопросам). Осваивают технику передвижения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</w:t>
            </w:r>
          </w:p>
        </w:tc>
        <w:tc>
          <w:tcPr>
            <w:tcW w:w="3118" w:type="dxa"/>
            <w:vMerge w:val="restart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Обосновывают значимость лыжной подготовки как способа формирования прикладных умений и навыков в трудовой деятельности человека.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Совершенствуют попеременный двухшажный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 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66595B">
        <w:trPr>
          <w:trHeight w:val="1110"/>
        </w:trPr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двухшажный ход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66595B">
        <w:trPr>
          <w:trHeight w:val="1080"/>
        </w:trPr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эстафеты по кругу 300-400 м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лыжных эстафет по кругу.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подъема по склону изученными способами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по кругу 100-150 м (девочки-1 раз, мальчики- 2 раза).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изученные способы подъема по склону на лыжах</w:t>
            </w:r>
          </w:p>
        </w:tc>
        <w:tc>
          <w:tcPr>
            <w:tcW w:w="3118" w:type="dxa"/>
            <w:vMerge w:val="restart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эстафетах на лыжах. Выполняют подъем по склону на лыжах</w:t>
            </w:r>
          </w:p>
        </w:tc>
      </w:tr>
      <w:tr w:rsidR="006E7941" w:rsidTr="0066595B">
        <w:trPr>
          <w:trHeight w:val="615"/>
        </w:trPr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эстафеты по кругу 300-400 м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на лыжах дистанции 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 км девушки, до 2,5 км юноши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дистанции на лыжах изученными способами передвижения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на лыжах до 1 км(девочки), до 1,5 км (мальчики)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на лыжах до 2 км до 2 км девушки, до 2,5 км юноши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месте махом назад к наружи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поворота на месте махом назад к наружи на лыжах.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Передвижение до 2 км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месте махом назад к наружи на лыжах.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Передвигаются на лыжах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ходом меньшее расстояние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месте махом назад к наружи на лыжах.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Передвигаются на лыжах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ходом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 отрезков до100 м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отрезок на скорость.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подъема по склону и спуск изученными способами на лыжах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до 100 м 2-3 раза. Осваивают изученные способы подъема по склону на лыжах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до 100 м 4-5 раз. Выполняют подъем по склону на лыжах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средней и высокой стойке со склона, подъем «лесенкой», «ёлочкой» с соблюдением техники безопасности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равновесия при спуске со склона в высокой стойке, демонстрирование изученной техники подъема.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бугров и впадин на лыжах</w:t>
            </w:r>
          </w:p>
        </w:tc>
        <w:tc>
          <w:tcPr>
            <w:tcW w:w="2977" w:type="dxa"/>
            <w:vMerge w:val="restart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ступающим шагом, «ёлочкой», спуск с в высокой стойке. Осваивают технику преодоления бугров и впадин на лыжах ( по возможности)</w:t>
            </w:r>
          </w:p>
        </w:tc>
        <w:tc>
          <w:tcPr>
            <w:tcW w:w="3118" w:type="dxa"/>
            <w:vMerge w:val="restart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«лесенкой», «ёлочкой», спуск в средней и высокой стойке.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Преодолевают бугры и впадины на лыжах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средней и высокой стойке со склона, подъем «лесенкой», «ёлочкой» с соблюдением техники безопасности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параллельных лыжах при спуске на лыжне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лыжных эстафет по кругу.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  поворота на лыжах. 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по кругу 100-150 м (девочки-1 раз, мальчики- 2 раза).</w:t>
            </w:r>
          </w:p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повороты переступанием на месте</w:t>
            </w:r>
          </w:p>
        </w:tc>
        <w:tc>
          <w:tcPr>
            <w:tcW w:w="3118" w:type="dxa"/>
            <w:vMerge w:val="restart"/>
          </w:tcPr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эстафетах на лыжах. Выполняют повороты переступанием в движении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параллельных лыжах при спуске на лыжне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3-4 км по слабопересеченной местности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3-4 км по слабопересеченной местности</w:t>
            </w:r>
          </w:p>
        </w:tc>
        <w:tc>
          <w:tcPr>
            <w:tcW w:w="2977" w:type="dxa"/>
            <w:vMerge w:val="restart"/>
          </w:tcPr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на лыжах дистанцию 1-3 км по среднепересеченной местности</w:t>
            </w:r>
          </w:p>
        </w:tc>
        <w:tc>
          <w:tcPr>
            <w:tcW w:w="3118" w:type="dxa"/>
            <w:vMerge w:val="restart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на лыжах дистанцию 3-4 км по среднепересеченной местности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3-4 км по среднепересеченной местности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2 км на время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урок.</w:t>
            </w:r>
          </w:p>
        </w:tc>
        <w:tc>
          <w:tcPr>
            <w:tcW w:w="2977" w:type="dxa"/>
            <w:vMerge w:val="restart"/>
          </w:tcPr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1-2 км.</w:t>
            </w:r>
          </w:p>
        </w:tc>
        <w:tc>
          <w:tcPr>
            <w:tcW w:w="3118" w:type="dxa"/>
            <w:vMerge w:val="restart"/>
          </w:tcPr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  2 км на время.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2 км на время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D85AAB">
        <w:tc>
          <w:tcPr>
            <w:tcW w:w="13853" w:type="dxa"/>
            <w:gridSpan w:val="6"/>
          </w:tcPr>
          <w:p w:rsidR="006E7941" w:rsidRDefault="00A57DA4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Спортивные игры- 8  часов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Отбивание мяча то одной, то другой стороной ракетки. 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Удары по мячу ракеткой на высоту 40-60 см – стоя и в движении вперед шагом с перемещением в сторону. 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 толчком справа, слева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Жонглирование теннисным мячом, выполнение отбивания мяча стороной ракетки, передвижение, выполнение ударов со стандартных положений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разновидности ударов с помощью учителя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разновидности ударов</w:t>
            </w:r>
          </w:p>
        </w:tc>
      </w:tr>
      <w:tr w:rsidR="006E7941" w:rsidTr="0066595B">
        <w:trPr>
          <w:trHeight w:val="274"/>
        </w:trPr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ранее изученной техники стойки теннисиста, короткой и длинной подачи мяча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стойки теннисиста и подачи мяча.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Одиночная игра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подачу и прием теннисного мяча. Играют в одиночную учебную игру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разновидности подач. Играют в одиночную учебную игру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отбивания мяча над столом, за ним и дальше от него. Упрощенные правила игры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отбивания мяча ракеткой.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Одиночная игра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отбивание мяча.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одиночную учебную игру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отбивание мяча.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одиночную учебную игру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Парная учебная игра в настольный теннис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игра в настольный теннис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элементы техники приема мяча после подачи.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одиночную учебную игру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элементы технике в парной игре.</w:t>
            </w:r>
          </w:p>
        </w:tc>
      </w:tr>
    </w:tbl>
    <w:tbl>
      <w:tblPr>
        <w:tblStyle w:val="af8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Верхняя прямая подача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 набивными мячами. 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верхней прямой подачи</w:t>
            </w:r>
          </w:p>
        </w:tc>
        <w:tc>
          <w:tcPr>
            <w:tcW w:w="2977" w:type="dxa"/>
          </w:tcPr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набивными мячами. Выполняют нижнюю подачу </w:t>
            </w:r>
          </w:p>
        </w:tc>
        <w:tc>
          <w:tcPr>
            <w:tcW w:w="3118" w:type="dxa"/>
          </w:tcPr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Выполняют верхнюю прямую подачу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Прямой нападающий удар через сетку с шагом. Блокирование нападающих ударов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прямого нападающего удара через сетку, блокирование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показа учителя выполняют нападающий удар,  блокируют мяч с помощью учителя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После показа учителя выполняют нападающий удар. 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блокирование нападающих ударов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мяча в зонах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прыжков вверх на месте, у сетки.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передачи мяча в 6,3,4; 5,3,4 зонах</w:t>
            </w:r>
          </w:p>
        </w:tc>
        <w:tc>
          <w:tcPr>
            <w:tcW w:w="2977" w:type="dxa"/>
          </w:tcPr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вверх с места и с шага, у сетки (2-3 серии по 3-5 раз).</w:t>
            </w:r>
          </w:p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в 6,3,4; 5,3,4 зонах</w:t>
            </w:r>
          </w:p>
        </w:tc>
        <w:tc>
          <w:tcPr>
            <w:tcW w:w="3118" w:type="dxa"/>
          </w:tcPr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вверх с места и с шага, у сетки (3-6 серий по 5-10 раз).</w:t>
            </w:r>
          </w:p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в 6,3,4; 5,3,4 зонах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Переход по площадке после потери мяча. Учебная игра в волейбол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правил перехода по площадке. Выполнение игровых действий, соблюдая правила игры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с помощью учителя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6E7941" w:rsidTr="00D85AAB">
        <w:tc>
          <w:tcPr>
            <w:tcW w:w="13853" w:type="dxa"/>
            <w:gridSpan w:val="6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Легкая атлетика – 12 часов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 беговых упражнений.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различного старта на 60 м.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со скакалкой на одной ноге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специальные беговые упражнения. 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различного старта на 60 м. Выполняют прыжки на одной ноге, со скакалкой на месте (5-10 сек.) 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специальные  беговые упражнения. 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различного старта на 60 м. Выполняют прыжки на одной ноге, со скакалкой на месте (10-15 сек.) 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средние дистанции (800 м)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беговых упражнений.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средней дистанции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нескольких мячей в различные цели из различных исходных положений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беговые упражнения. Бегут кросс на дистанцию 600 м.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 мячей в различные цели из различных исходных положений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 беговые упражнения. Бегут кросс на дистанцию 800 м.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 мячей в различные цели из различных исходных положений</w:t>
            </w:r>
          </w:p>
        </w:tc>
      </w:tr>
      <w:tr w:rsidR="006E7941" w:rsidTr="0066595B">
        <w:trPr>
          <w:trHeight w:val="1115"/>
        </w:trPr>
        <w:tc>
          <w:tcPr>
            <w:tcW w:w="670" w:type="dxa"/>
            <w:tcBorders>
              <w:bottom w:val="single" w:sz="4" w:space="0" w:color="000000"/>
            </w:tcBorders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упражнения в длину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прыжковых упражнений.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высоту с разбега способом «перешагивание»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упражнения на прыжки в высоту меньшее количество раз.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высоту с разбега способом «перешагивание»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специальные упражнения на прыжки в высоту. Выполняют прыжок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высоту с разбега способом «перешагивание»</w:t>
            </w:r>
          </w:p>
        </w:tc>
      </w:tr>
      <w:tr w:rsidR="006E7941" w:rsidTr="0066595B">
        <w:trPr>
          <w:trHeight w:val="240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разбега. 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скорость до 60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подборе разбега для прыжков в длину.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Ускорение на отрезке 60 м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  Выполняют прыжки в длину с небольшого разбега меньшее количество раз.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бег на скорость 60 м с низкого старта 2 раза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в длину с разбега. 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</w:rPr>
              <w:t>бег на скорость 60 м с низкого старта 4- раза</w:t>
            </w:r>
          </w:p>
        </w:tc>
      </w:tr>
      <w:tr w:rsidR="006E7941" w:rsidTr="0066595B">
        <w:trPr>
          <w:trHeight w:val="465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Эстафетный бег (4 * 100 м)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 беговых упражнений.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Демонстрирование техники передачи   эстафетной палочки. 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эстафетного бега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Выполняют  специальные беговые упражнения.</w:t>
            </w:r>
          </w:p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эстафетный бег с этапами до 80 м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Выполняют  специальные беговые упражнения.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Пробегают эстафету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(4 * 100 м)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Метание теннисного мяча на дальность с полного разбега по коридору 10 м. 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с полного разбега на дальность по коридору 10 м. Распределение своих сил по дистанции, увеличивая и уменьшая скорость бега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(коридор 10 м).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Бегут кросс на дистанции 2 км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полного разбега (коридор 10 м).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Бегут кросс на дистанции 2,5 км</w:t>
            </w:r>
          </w:p>
        </w:tc>
      </w:tr>
    </w:tbl>
    <w:tbl>
      <w:tblPr>
        <w:tblStyle w:val="af9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 с разбега способом «перешагивание»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прыжковых упражнений на прыжки в высоту.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Демонстрирование техники выполнения прыжка в высоту с разбега способом «перешагивание»</w:t>
            </w:r>
          </w:p>
        </w:tc>
        <w:tc>
          <w:tcPr>
            <w:tcW w:w="2977" w:type="dxa"/>
          </w:tcPr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прыжковые упражнения на прыжки в высоту. Выполняют прыжок в высоту с разбега способом «перешагивание» меньшее количество раз</w:t>
            </w:r>
          </w:p>
        </w:tc>
        <w:tc>
          <w:tcPr>
            <w:tcW w:w="3118" w:type="dxa"/>
          </w:tcPr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прыжковые упражнения на прыжки в высоту. Выполняют прыжок в высоту с разбега способом «перешагивание»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специальных прыжковых упражнений на прыжки в длину.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Демонстрирование техники прыжка с места: сильно отталкиваясь и мягко приземляясь</w:t>
            </w:r>
          </w:p>
        </w:tc>
        <w:tc>
          <w:tcPr>
            <w:tcW w:w="2977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специальные прыжковые упражнения на прыжки в длину.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прыжок в длину с места меньшее количество раз</w:t>
            </w:r>
          </w:p>
        </w:tc>
        <w:tc>
          <w:tcPr>
            <w:tcW w:w="3118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специальные прыжковые упражнения на прыжки в длину.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прыжок в длину с места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набивного мяча (3 кг)  двумя руками из положения стоя снизу вперед-вверх, снизу через голову назад, от груди, стоя и сидя по одному и партнеру</w:t>
            </w:r>
          </w:p>
        </w:tc>
        <w:tc>
          <w:tcPr>
            <w:tcW w:w="709" w:type="dxa"/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100 м.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набивного мяча, согласовывая движения рук и туловища.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(с разбега согнув ноги)</w:t>
            </w:r>
          </w:p>
        </w:tc>
        <w:tc>
          <w:tcPr>
            <w:tcW w:w="2977" w:type="dxa"/>
            <w:vMerge w:val="restart"/>
          </w:tcPr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 Выполняют бег на 100 м-1 раз. Бросают набивной мяч из различных исходных положений (весом 1-2 кг).</w:t>
            </w:r>
          </w:p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(с разбега согнув ноги)</w:t>
            </w:r>
          </w:p>
        </w:tc>
        <w:tc>
          <w:tcPr>
            <w:tcW w:w="3118" w:type="dxa"/>
            <w:vMerge w:val="restart"/>
          </w:tcPr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 Выполняют бег на 100 м-1 раз. Бросают набивной мяч из различных исходных положений (весом 2-3 кг).</w:t>
            </w:r>
          </w:p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(с разбега согнув ноги)  на основе подбора индивидуального разбега</w:t>
            </w:r>
          </w:p>
        </w:tc>
      </w:tr>
      <w:tr w:rsidR="006E7941" w:rsidTr="0066595B">
        <w:tc>
          <w:tcPr>
            <w:tcW w:w="670" w:type="dxa"/>
          </w:tcPr>
          <w:p w:rsidR="006E7941" w:rsidRDefault="00A57DA4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19" w:type="dxa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набивного мяча (3 кг) двумя руками из положения стоя снизу вперед-вверх, снизу через голову назад, от груди, стоя и сидя по одному и партнеру</w:t>
            </w:r>
          </w:p>
        </w:tc>
        <w:tc>
          <w:tcPr>
            <w:tcW w:w="709" w:type="dxa"/>
          </w:tcPr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6595B" w:rsidRDefault="0066595B">
      <w:r>
        <w:br w:type="page"/>
      </w:r>
    </w:p>
    <w:tbl>
      <w:tblPr>
        <w:tblStyle w:val="af9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:rsidTr="0066595B">
        <w:trPr>
          <w:trHeight w:val="990"/>
        </w:trPr>
        <w:tc>
          <w:tcPr>
            <w:tcW w:w="670" w:type="dxa"/>
            <w:tcBorders>
              <w:bottom w:val="single" w:sz="4" w:space="0" w:color="000000"/>
            </w:tcBorders>
          </w:tcPr>
          <w:p w:rsidR="006E7941" w:rsidRDefault="00A57DA4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10-12 мин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с разбега  (согнув ноги) – девочки.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тройного прыжка-юноши.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Демонстрирование техники высокого старта,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стартового разгона и плавного перехода в спокойный бег.</w:t>
            </w:r>
          </w:p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Медленный бег 10-12 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Выполнение прыжка. Выполняют прыжок в длину (с разбега согнув ноги), выполняют тройной прыжок (юноши). Начинают бег с различного старта на 100м – 1 раз. Выполняют медленный бег 10 мин</w:t>
            </w:r>
          </w:p>
        </w:tc>
        <w:tc>
          <w:tcPr>
            <w:tcW w:w="3118" w:type="dxa"/>
            <w:vMerge w:val="restart"/>
          </w:tcPr>
          <w:p w:rsidR="006E7941" w:rsidRDefault="00A5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 Выполняют прыжок в длину (с разбега согнув ноги) на основе подбора индивидуального разбега, выполняют тройной прыжок (юноши). Начинают бег с различного старта на 100м- 2 раза. Выполняют медленный бег 12 мин</w:t>
            </w:r>
          </w:p>
        </w:tc>
      </w:tr>
      <w:tr w:rsidR="006E7941" w:rsidTr="0066595B">
        <w:trPr>
          <w:trHeight w:val="960"/>
        </w:trPr>
        <w:tc>
          <w:tcPr>
            <w:tcW w:w="670" w:type="dxa"/>
            <w:tcBorders>
              <w:top w:val="single" w:sz="4" w:space="0" w:color="000000"/>
            </w:tcBorders>
          </w:tcPr>
          <w:p w:rsidR="006E7941" w:rsidRDefault="00A57DA4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6E7941" w:rsidRDefault="00A5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10-12 мин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6E7941" w:rsidRDefault="00A57D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E7941" w:rsidRDefault="006E7941" w:rsidP="006659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6E7941" w:rsidSect="00752BFD">
      <w:pgSz w:w="16838" w:h="11906" w:orient="landscape" w:code="9"/>
      <w:pgMar w:top="1134" w:right="1418" w:bottom="1701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6F1" w:rsidRDefault="002226F1">
      <w:pPr>
        <w:spacing w:after="0" w:line="240" w:lineRule="auto"/>
      </w:pPr>
      <w:r>
        <w:separator/>
      </w:r>
    </w:p>
  </w:endnote>
  <w:endnote w:type="continuationSeparator" w:id="0">
    <w:p w:rsidR="002226F1" w:rsidRDefault="0022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941" w:rsidRDefault="003A4B7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A57DA4">
      <w:rPr>
        <w:color w:val="000000"/>
      </w:rPr>
      <w:instrText>PAGE</w:instrText>
    </w:r>
    <w:r>
      <w:rPr>
        <w:color w:val="000000"/>
      </w:rPr>
      <w:fldChar w:fldCharType="separate"/>
    </w:r>
    <w:r w:rsidR="00C00967">
      <w:rPr>
        <w:noProof/>
        <w:color w:val="000000"/>
      </w:rPr>
      <w:t>11</w:t>
    </w:r>
    <w:r>
      <w:rPr>
        <w:color w:val="000000"/>
      </w:rPr>
      <w:fldChar w:fldCharType="end"/>
    </w:r>
  </w:p>
  <w:p w:rsidR="006E7941" w:rsidRDefault="006E794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6F1" w:rsidRDefault="002226F1">
      <w:pPr>
        <w:spacing w:after="0" w:line="240" w:lineRule="auto"/>
      </w:pPr>
      <w:r>
        <w:separator/>
      </w:r>
    </w:p>
  </w:footnote>
  <w:footnote w:type="continuationSeparator" w:id="0">
    <w:p w:rsidR="002226F1" w:rsidRDefault="00222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0248"/>
    <w:multiLevelType w:val="hybridMultilevel"/>
    <w:tmpl w:val="4090520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F600F"/>
    <w:multiLevelType w:val="multilevel"/>
    <w:tmpl w:val="D9A08DB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1C1626"/>
    <w:multiLevelType w:val="multilevel"/>
    <w:tmpl w:val="B30A106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95D4135"/>
    <w:multiLevelType w:val="multilevel"/>
    <w:tmpl w:val="962C9BD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0F353C1"/>
    <w:multiLevelType w:val="multilevel"/>
    <w:tmpl w:val="3A2C2B6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24672E50"/>
    <w:multiLevelType w:val="hybridMultilevel"/>
    <w:tmpl w:val="EBC0C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C279BD"/>
    <w:multiLevelType w:val="hybridMultilevel"/>
    <w:tmpl w:val="13725F3E"/>
    <w:lvl w:ilvl="0" w:tplc="8B98CF3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4E7EA3"/>
    <w:multiLevelType w:val="hybridMultilevel"/>
    <w:tmpl w:val="077673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010F1B"/>
    <w:multiLevelType w:val="multilevel"/>
    <w:tmpl w:val="D68C56E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51A458B2"/>
    <w:multiLevelType w:val="multilevel"/>
    <w:tmpl w:val="E9A6373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64961F3C"/>
    <w:multiLevelType w:val="hybridMultilevel"/>
    <w:tmpl w:val="D49030D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CD42DB"/>
    <w:multiLevelType w:val="hybridMultilevel"/>
    <w:tmpl w:val="D0BA2DF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6C31657"/>
    <w:multiLevelType w:val="multilevel"/>
    <w:tmpl w:val="9B161D5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10"/>
  </w:num>
  <w:num w:numId="5">
    <w:abstractNumId w:val="3"/>
  </w:num>
  <w:num w:numId="6">
    <w:abstractNumId w:val="4"/>
  </w:num>
  <w:num w:numId="7">
    <w:abstractNumId w:val="8"/>
  </w:num>
  <w:num w:numId="8">
    <w:abstractNumId w:val="6"/>
  </w:num>
  <w:num w:numId="9">
    <w:abstractNumId w:val="0"/>
  </w:num>
  <w:num w:numId="10">
    <w:abstractNumId w:val="2"/>
  </w:num>
  <w:num w:numId="11">
    <w:abstractNumId w:val="12"/>
  </w:num>
  <w:num w:numId="12">
    <w:abstractNumId w:val="11"/>
  </w:num>
  <w:num w:numId="13">
    <w:abstractNumId w:val="7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7941"/>
    <w:rsid w:val="000000E2"/>
    <w:rsid w:val="00040F41"/>
    <w:rsid w:val="00177859"/>
    <w:rsid w:val="002226F1"/>
    <w:rsid w:val="002B4289"/>
    <w:rsid w:val="00314A9F"/>
    <w:rsid w:val="003A4B76"/>
    <w:rsid w:val="00484B05"/>
    <w:rsid w:val="0066595B"/>
    <w:rsid w:val="006A00D5"/>
    <w:rsid w:val="006E7941"/>
    <w:rsid w:val="00752BFD"/>
    <w:rsid w:val="00983817"/>
    <w:rsid w:val="00993565"/>
    <w:rsid w:val="00A57DA4"/>
    <w:rsid w:val="00C00967"/>
    <w:rsid w:val="00D85AAB"/>
    <w:rsid w:val="00EE48E9"/>
    <w:rsid w:val="00F638D0"/>
    <w:rsid w:val="00F92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1F"/>
  </w:style>
  <w:style w:type="paragraph" w:styleId="1">
    <w:name w:val="heading 1"/>
    <w:basedOn w:val="a"/>
    <w:next w:val="a"/>
    <w:link w:val="10"/>
    <w:uiPriority w:val="9"/>
    <w:qFormat/>
    <w:rsid w:val="00E418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A47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EE48E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EE48E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EE48E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EE48E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E48E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EE48E9"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table" w:customStyle="1" w:styleId="40">
    <w:name w:val="Сетка таблицы40"/>
    <w:basedOn w:val="a1"/>
    <w:next w:val="a6"/>
    <w:uiPriority w:val="59"/>
    <w:rsid w:val="002D66A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a0"/>
    <w:rsid w:val="00AB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744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44F3B"/>
  </w:style>
  <w:style w:type="paragraph" w:styleId="ab">
    <w:name w:val="footer"/>
    <w:basedOn w:val="a"/>
    <w:link w:val="ac"/>
    <w:uiPriority w:val="99"/>
    <w:unhideWhenUsed/>
    <w:rsid w:val="00744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44F3B"/>
  </w:style>
  <w:style w:type="character" w:customStyle="1" w:styleId="a5">
    <w:name w:val="Абзац списка Знак"/>
    <w:link w:val="a4"/>
    <w:uiPriority w:val="34"/>
    <w:locked/>
    <w:rsid w:val="00FE21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unhideWhenUsed/>
    <w:rsid w:val="00C2422B"/>
    <w:rPr>
      <w:rFonts w:ascii="Times New Roman" w:hAnsi="Times New Roman" w:cs="Times New Roman" w:hint="default"/>
      <w:color w:val="000080"/>
      <w:u w:val="single"/>
    </w:rPr>
  </w:style>
  <w:style w:type="paragraph" w:styleId="ae">
    <w:name w:val="Body Text"/>
    <w:basedOn w:val="a"/>
    <w:link w:val="af"/>
    <w:unhideWhenUsed/>
    <w:qFormat/>
    <w:rsid w:val="00C2422B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rsid w:val="00C2422B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0">
    <w:name w:val="Без интервала Знак"/>
    <w:link w:val="af1"/>
    <w:locked/>
    <w:rsid w:val="00C0004F"/>
  </w:style>
  <w:style w:type="paragraph" w:styleId="af1">
    <w:name w:val="No Spacing"/>
    <w:link w:val="af0"/>
    <w:qFormat/>
    <w:rsid w:val="00C0004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9A4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52">
    <w:name w:val="c52"/>
    <w:basedOn w:val="a"/>
    <w:rsid w:val="009A4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418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2">
    <w:name w:val="TOC Heading"/>
    <w:basedOn w:val="1"/>
    <w:next w:val="a"/>
    <w:uiPriority w:val="39"/>
    <w:unhideWhenUsed/>
    <w:qFormat/>
    <w:rsid w:val="00A93E44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A93E44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A93E44"/>
    <w:pPr>
      <w:spacing w:after="100"/>
      <w:ind w:left="220"/>
    </w:pPr>
  </w:style>
  <w:style w:type="paragraph" w:styleId="af3">
    <w:name w:val="Subtitle"/>
    <w:basedOn w:val="a"/>
    <w:next w:val="a"/>
    <w:uiPriority w:val="11"/>
    <w:qFormat/>
    <w:rsid w:val="00EE48E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rsid w:val="00EE48E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EE48E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EE48E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EE48E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EE48E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EE48E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EE48E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oth">
    <w:name w:val="pboth"/>
    <w:basedOn w:val="a"/>
    <w:rsid w:val="00752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rsid w:val="00040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040F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1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qPv0sIs+oG6Vn8dVncYbJBdGBIA==">AMUW2mX68wVQi6OmLrkUFTJy8U86aUZ1GMhwdPl8eqO8+8V7ZJeyfZJZ90LyK0QvT3Bs1BRclcV2Ea/H0AwpMiFVZZHrD/hR3grntKviwOlzRvGWwDrGISAp7nddAOtaJyUyGB05nUxtEH4EavwP1ZhqfTF1F9oQNGscIuFDihgezP724rGi1F9GGOc9IgFcAz1OAeXOfaCj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CE33104-ABBE-4B37-A840-BE97AE3FB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6681</Words>
  <Characters>38083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Марина</cp:lastModifiedBy>
  <cp:revision>12</cp:revision>
  <dcterms:created xsi:type="dcterms:W3CDTF">2023-05-14T19:20:00Z</dcterms:created>
  <dcterms:modified xsi:type="dcterms:W3CDTF">2025-03-20T04:49:00Z</dcterms:modified>
</cp:coreProperties>
</file>