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82743" w14:textId="52321A6A" w:rsidR="006B7E09" w:rsidRDefault="006B7E09" w:rsidP="006B7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1B0C8B" w14:textId="77777777" w:rsidR="006B7E09" w:rsidRDefault="006B7E0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9F2B4B" w14:textId="77777777" w:rsidR="00284B43" w:rsidRPr="00EA3CD9" w:rsidRDefault="00284B43" w:rsidP="00284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EA3CD9">
        <w:rPr>
          <w:rFonts w:ascii="Times New Roman" w:hAnsi="Times New Roman" w:cs="Times New Roman"/>
          <w:sz w:val="28"/>
          <w:szCs w:val="28"/>
        </w:rPr>
        <w:t>ПРОСВЕЩЕНИЯ  РОССИЙСКОЙ</w:t>
      </w:r>
      <w:proofErr w:type="gramEnd"/>
      <w:r w:rsidRPr="00EA3CD9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14:paraId="6A4CDEEB" w14:textId="77777777" w:rsidR="00284B43" w:rsidRPr="00834CF2" w:rsidRDefault="00284B43" w:rsidP="00284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14:paraId="2210D52F" w14:textId="77777777" w:rsidR="00284B43" w:rsidRDefault="00284B43" w:rsidP="00284B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CF2">
        <w:rPr>
          <w:rFonts w:ascii="Times New Roman" w:hAnsi="Times New Roman" w:cs="Times New Roman"/>
          <w:sz w:val="28"/>
          <w:szCs w:val="28"/>
        </w:rPr>
        <w:t>Деяновская</w:t>
      </w:r>
      <w:proofErr w:type="spellEnd"/>
      <w:r w:rsidRPr="00834CF2">
        <w:rPr>
          <w:rFonts w:ascii="Times New Roman" w:hAnsi="Times New Roman" w:cs="Times New Roman"/>
          <w:sz w:val="28"/>
          <w:szCs w:val="28"/>
        </w:rPr>
        <w:t xml:space="preserve"> основная школа</w:t>
      </w:r>
    </w:p>
    <w:p w14:paraId="7ACF308E" w14:textId="77777777" w:rsidR="00284B43" w:rsidRDefault="00284B43" w:rsidP="00284B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86B889" w14:textId="77777777" w:rsidR="00284B43" w:rsidRPr="00EA3CD9" w:rsidRDefault="00284B43" w:rsidP="00284B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6250D6" w14:textId="77777777" w:rsidR="00284B43" w:rsidRPr="00A40727" w:rsidRDefault="00284B43" w:rsidP="00284B43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Приложение к АООП</w:t>
      </w:r>
      <w:r>
        <w:rPr>
          <w:rFonts w:ascii="Times New Roman" w:hAnsi="Times New Roman" w:cs="Times New Roman"/>
          <w:sz w:val="28"/>
          <w:szCs w:val="24"/>
        </w:rPr>
        <w:t xml:space="preserve"> ООО</w:t>
      </w:r>
      <w:r w:rsidRPr="00A40727">
        <w:rPr>
          <w:rFonts w:ascii="Times New Roman" w:hAnsi="Times New Roman" w:cs="Times New Roman"/>
          <w:sz w:val="28"/>
          <w:szCs w:val="24"/>
        </w:rPr>
        <w:t>,</w:t>
      </w:r>
    </w:p>
    <w:p w14:paraId="16C3FF55" w14:textId="77777777" w:rsidR="00284B43" w:rsidRPr="00A40727" w:rsidRDefault="00284B43" w:rsidP="00284B43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утвержденной приказом</w:t>
      </w:r>
    </w:p>
    <w:p w14:paraId="78270E55" w14:textId="77777777" w:rsidR="00284B43" w:rsidRPr="00A40727" w:rsidRDefault="00284B43" w:rsidP="00284B43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 xml:space="preserve">МОУ </w:t>
      </w:r>
      <w:proofErr w:type="spellStart"/>
      <w:r w:rsidRPr="00A40727">
        <w:rPr>
          <w:rFonts w:ascii="Times New Roman" w:hAnsi="Times New Roman" w:cs="Times New Roman"/>
          <w:sz w:val="28"/>
          <w:szCs w:val="24"/>
        </w:rPr>
        <w:t>Деяновская</w:t>
      </w:r>
      <w:proofErr w:type="spellEnd"/>
      <w:r w:rsidRPr="00A40727">
        <w:rPr>
          <w:rFonts w:ascii="Times New Roman" w:hAnsi="Times New Roman" w:cs="Times New Roman"/>
          <w:sz w:val="28"/>
          <w:szCs w:val="24"/>
        </w:rPr>
        <w:t xml:space="preserve"> ОШ</w:t>
      </w:r>
    </w:p>
    <w:p w14:paraId="0D5DC466" w14:textId="58EC5C5C" w:rsidR="00284B43" w:rsidRPr="00A40727" w:rsidRDefault="00284B43" w:rsidP="00284B43">
      <w:pPr>
        <w:spacing w:after="0"/>
        <w:ind w:left="120"/>
        <w:jc w:val="right"/>
        <w:rPr>
          <w:rFonts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>от 31.08.2024 № 75</w:t>
      </w:r>
      <w:r w:rsidRPr="00A4072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40727">
        <w:rPr>
          <w:rFonts w:ascii="Times New Roman" w:hAnsi="Times New Roman" w:cs="Times New Roman"/>
          <w:sz w:val="28"/>
          <w:szCs w:val="24"/>
        </w:rPr>
        <w:t>о.д</w:t>
      </w:r>
      <w:proofErr w:type="spellEnd"/>
      <w:r w:rsidRPr="00A40727">
        <w:rPr>
          <w:rFonts w:ascii="Times New Roman" w:hAnsi="Times New Roman" w:cs="Times New Roman"/>
          <w:sz w:val="28"/>
          <w:szCs w:val="24"/>
        </w:rPr>
        <w:t>.</w:t>
      </w:r>
    </w:p>
    <w:p w14:paraId="614437B9" w14:textId="77777777"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A96AA" w14:textId="77777777"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2C529" w14:textId="77777777"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2281B9" w14:textId="77777777"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76928" w14:textId="77777777"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9D9EE" w14:textId="77777777"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A545B" w14:textId="77777777"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162F92F" w14:textId="77777777" w:rsidR="00284B43" w:rsidRDefault="00284B43" w:rsidP="00284B4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CFE368D" w14:textId="77777777" w:rsidR="00284B43" w:rsidRDefault="00284B43" w:rsidP="00284B4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5F7F74B8" w14:textId="77777777" w:rsidR="00284B43" w:rsidRDefault="00284B43" w:rsidP="00284B4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14:paraId="37ADAB35" w14:textId="1CC724F9" w:rsidR="00284B43" w:rsidRDefault="00284B43" w:rsidP="00284B43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9  класса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14:paraId="1C8DED78" w14:textId="77777777"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BDBC693" w14:textId="77777777"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DAECD" w14:textId="77777777"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7A731" w14:textId="61981F6B" w:rsidR="00284B43" w:rsidRDefault="00284B43" w:rsidP="00284B4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14:paraId="5FE83AB5" w14:textId="77777777" w:rsidR="00547E72" w:rsidRPr="00317A42" w:rsidRDefault="00547E72" w:rsidP="00317A42">
      <w:pPr>
        <w:pStyle w:val="2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9373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B002F7" w14:textId="705EA963" w:rsidR="00317A42" w:rsidRPr="00317A42" w:rsidRDefault="00317A42" w:rsidP="00317A42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7A4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AA979C8" w14:textId="77777777" w:rsidR="00317A42" w:rsidRPr="00317A42" w:rsidRDefault="00317A42" w:rsidP="00317A42"/>
        <w:p w14:paraId="29C589D6" w14:textId="68AC8DF6" w:rsidR="00544A2E" w:rsidRPr="00544A2E" w:rsidRDefault="00317A42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5566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_Toc144125566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45905D" w14:textId="0C096DCD" w:rsidR="00544A2E" w:rsidRPr="00544A2E" w:rsidRDefault="00996C60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7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_Toc144125567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C00D68" w14:textId="5D5E211C" w:rsidR="00544A2E" w:rsidRPr="00544A2E" w:rsidRDefault="00996C60" w:rsidP="00544A2E">
          <w:pPr>
            <w:pStyle w:val="20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8" w:history="1"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_Toc144125568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CF55E0" w14:textId="02036672" w:rsidR="00544A2E" w:rsidRPr="00544A2E" w:rsidRDefault="00996C60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9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_Toc144125569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6EA594" w14:textId="481E5F65" w:rsidR="00317A42" w:rsidRDefault="00317A42">
          <w:r>
            <w:rPr>
              <w:b/>
              <w:bCs/>
            </w:rPr>
            <w:fldChar w:fldCharType="end"/>
          </w:r>
        </w:p>
      </w:sdtContent>
    </w:sdt>
    <w:p w14:paraId="5836AFF5" w14:textId="77777777" w:rsidR="00547E72" w:rsidRDefault="008B3A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509390C" w14:textId="77777777" w:rsidR="00547E72" w:rsidRDefault="008B3A1A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73619"/>
      <w:bookmarkStart w:id="1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0DDE628B" w14:textId="77777777"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773887" w14:textId="77777777" w:rsidR="00547E72" w:rsidRDefault="008B3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3C05834" w14:textId="77777777" w:rsidR="00547E72" w:rsidRDefault="008B3A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5048F78" w14:textId="77777777" w:rsidR="00547E72" w:rsidRDefault="008B3A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14:paraId="3B00BA7F" w14:textId="77777777" w:rsidR="00547E72" w:rsidRDefault="008B3A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составляет 68 часов в год (2 часа в неделю).</w:t>
      </w:r>
    </w:p>
    <w:p w14:paraId="25FF740D" w14:textId="77777777" w:rsidR="00547E72" w:rsidRDefault="008B3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«Биология».</w:t>
      </w:r>
    </w:p>
    <w:p w14:paraId="5413EF5D" w14:textId="77777777" w:rsidR="00547E72" w:rsidRDefault="008B3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использовать полученные знания в повседневной жизни.</w:t>
      </w:r>
    </w:p>
    <w:p w14:paraId="1BD2980E" w14:textId="77777777" w:rsidR="00547E72" w:rsidRDefault="008B3A1A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14:paraId="79201FAF" w14:textId="77777777" w:rsidR="00547E72" w:rsidRDefault="008B3A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14:paraId="606C6B2B" w14:textId="77777777" w:rsidR="00547E72" w:rsidRDefault="008B3A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биологических знаний: ухода за своим организмом, использование полученных знаний для решения бытовых   использованию знаний для решения бытовых, медицинских и экологических проблем;</w:t>
      </w:r>
    </w:p>
    <w:p w14:paraId="3A582E5B" w14:textId="77777777" w:rsidR="00547E72" w:rsidRDefault="008B3A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14:paraId="63F73BD0" w14:textId="77777777" w:rsidR="00547E72" w:rsidRDefault="008B3A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1EBE83D7" w14:textId="77777777" w:rsidR="00547E72" w:rsidRDefault="008B3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14:paraId="0DD48A74" w14:textId="77777777" w:rsidR="00547E72" w:rsidRDefault="008B3A1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элементарные научные представления о строении организма человека и его здоровье; </w:t>
      </w:r>
    </w:p>
    <w:p w14:paraId="2DD03239" w14:textId="77777777" w:rsidR="00547E72" w:rsidRDefault="008B3A1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практическому применению биологических знаний: формировать умения ухода за своим организмом, использовать полученные знания для решения бытовых, медицинских и экологических проблем; </w:t>
      </w:r>
    </w:p>
    <w:p w14:paraId="27238362" w14:textId="77777777" w:rsidR="00547E72" w:rsidRDefault="008B3A1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14:paraId="187415CE" w14:textId="77777777" w:rsidR="00547E72" w:rsidRDefault="008B3A1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14:paraId="38753316" w14:textId="77777777" w:rsidR="00547E72" w:rsidRDefault="008B3A1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зависимости.</w:t>
      </w:r>
    </w:p>
    <w:p w14:paraId="0335B620" w14:textId="6E94D6DE"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5DC5F3E8" w14:textId="77777777" w:rsidR="00547E72" w:rsidRDefault="008B3A1A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3873620"/>
      <w:bookmarkStart w:id="3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0E2AE5A6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B8D27F" w14:textId="77777777" w:rsidR="00547E72" w:rsidRDefault="008B3A1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14:paraId="337006AA" w14:textId="77777777" w:rsidR="00547E72" w:rsidRDefault="008B3A1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заболеваниями, узнают о мерах оказания доврачебной помощи. Овладению практическими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14:paraId="6BBC67E5" w14:textId="77777777" w:rsidR="00547E72" w:rsidRDefault="008B3A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обеспечить постепенный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14:paraId="35EAA89D" w14:textId="77777777" w:rsidR="00547E72" w:rsidRDefault="008B3A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14:paraId="06536296" w14:textId="77777777" w:rsidR="00547E72" w:rsidRDefault="008B3A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14:paraId="47F9B5E9" w14:textId="77777777" w:rsidR="00547E72" w:rsidRDefault="008B3A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51C485EF" w14:textId="77777777" w:rsidR="00547E72" w:rsidRDefault="008B3A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14:paraId="7B52F6F1" w14:textId="77777777" w:rsidR="00547E72" w:rsidRDefault="008B3A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14:paraId="38D86294" w14:textId="77777777" w:rsidR="00547E72" w:rsidRDefault="008B3A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</w:t>
      </w:r>
    </w:p>
    <w:p w14:paraId="604A9850" w14:textId="77777777" w:rsidR="00547E72" w:rsidRDefault="008B3A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14:paraId="28C21905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469422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5559"/>
        <w:gridCol w:w="1504"/>
        <w:gridCol w:w="1686"/>
      </w:tblGrid>
      <w:tr w:rsidR="00547E72" w14:paraId="753D73C7" w14:textId="77777777">
        <w:trPr>
          <w:trHeight w:val="572"/>
        </w:trPr>
        <w:tc>
          <w:tcPr>
            <w:tcW w:w="573" w:type="dxa"/>
          </w:tcPr>
          <w:p w14:paraId="63ADA27C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73F497D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14:paraId="71F2FD19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14:paraId="11E4AD3C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CD681BC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C3BBFD9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14:paraId="3B3BA44D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14:paraId="7A1AE7D9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 w14:paraId="2287824F" w14:textId="77777777">
        <w:trPr>
          <w:trHeight w:val="429"/>
        </w:trPr>
        <w:tc>
          <w:tcPr>
            <w:tcW w:w="573" w:type="dxa"/>
          </w:tcPr>
          <w:p w14:paraId="518F948D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14:paraId="0C42B76C" w14:textId="77777777"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14:paraId="768367AC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2A2D2F97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4" w:name="_GoBack"/>
        <w:bookmarkEnd w:id="4"/>
      </w:tr>
      <w:tr w:rsidR="00547E72" w14:paraId="652D2103" w14:textId="77777777">
        <w:trPr>
          <w:trHeight w:val="408"/>
        </w:trPr>
        <w:tc>
          <w:tcPr>
            <w:tcW w:w="573" w:type="dxa"/>
          </w:tcPr>
          <w:p w14:paraId="439ECAFE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14:paraId="3DDE5840" w14:textId="77777777"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14:paraId="15EC7142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2AC1BAEF" w14:textId="39F2B21B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4AEF85E9" w14:textId="77777777">
        <w:trPr>
          <w:trHeight w:val="429"/>
        </w:trPr>
        <w:tc>
          <w:tcPr>
            <w:tcW w:w="573" w:type="dxa"/>
          </w:tcPr>
          <w:p w14:paraId="0F586727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14:paraId="4D7A0EB2" w14:textId="77777777"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14:paraId="5E92A019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3A14CC54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6B8FF0A" w14:textId="77777777">
        <w:trPr>
          <w:trHeight w:val="572"/>
        </w:trPr>
        <w:tc>
          <w:tcPr>
            <w:tcW w:w="573" w:type="dxa"/>
          </w:tcPr>
          <w:p w14:paraId="61F11BDA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14:paraId="79C65CB9" w14:textId="77777777" w:rsidR="00547E72" w:rsidRDefault="008B3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14:paraId="49E01FF0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36362868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912B6D0" w14:textId="77777777">
        <w:trPr>
          <w:trHeight w:val="429"/>
        </w:trPr>
        <w:tc>
          <w:tcPr>
            <w:tcW w:w="573" w:type="dxa"/>
          </w:tcPr>
          <w:p w14:paraId="121CF3A2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14:paraId="7BBB4EE3" w14:textId="77777777"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14:paraId="5BCE4DC7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148ABA1D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4E4F3D0" w14:textId="77777777">
        <w:trPr>
          <w:trHeight w:val="429"/>
        </w:trPr>
        <w:tc>
          <w:tcPr>
            <w:tcW w:w="573" w:type="dxa"/>
          </w:tcPr>
          <w:p w14:paraId="4DFC1FF4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14:paraId="5C62BE0A" w14:textId="77777777" w:rsidR="00547E72" w:rsidRDefault="008B3A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14:paraId="53215CC6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41F0FB49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75B57D74" w14:textId="77777777">
        <w:trPr>
          <w:trHeight w:val="408"/>
        </w:trPr>
        <w:tc>
          <w:tcPr>
            <w:tcW w:w="573" w:type="dxa"/>
          </w:tcPr>
          <w:p w14:paraId="6E6A59A9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14:paraId="00FEA634" w14:textId="77777777"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14:paraId="443ACB78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14:paraId="1E9C8560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88224EE" w14:textId="77777777">
        <w:trPr>
          <w:trHeight w:val="408"/>
        </w:trPr>
        <w:tc>
          <w:tcPr>
            <w:tcW w:w="573" w:type="dxa"/>
          </w:tcPr>
          <w:p w14:paraId="4E9AB337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14:paraId="1FDA2A5C" w14:textId="77777777"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14:paraId="0F97DC0C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4FE17CEB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1D935C" w14:textId="77777777">
        <w:trPr>
          <w:trHeight w:val="429"/>
        </w:trPr>
        <w:tc>
          <w:tcPr>
            <w:tcW w:w="573" w:type="dxa"/>
          </w:tcPr>
          <w:p w14:paraId="53CF84F8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14:paraId="5B2CF502" w14:textId="77777777"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504" w:type="dxa"/>
          </w:tcPr>
          <w:p w14:paraId="66C0428A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14:paraId="78C588CA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D87A749" w14:textId="77777777">
        <w:trPr>
          <w:trHeight w:val="429"/>
        </w:trPr>
        <w:tc>
          <w:tcPr>
            <w:tcW w:w="573" w:type="dxa"/>
          </w:tcPr>
          <w:p w14:paraId="02AB1282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14:paraId="77F1AFC8" w14:textId="77777777"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14:paraId="0DF19275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14:paraId="078C5438" w14:textId="77777777" w:rsidR="00547E72" w:rsidRDefault="008B3A1A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A324AFA" w14:textId="77777777">
        <w:trPr>
          <w:trHeight w:val="429"/>
        </w:trPr>
        <w:tc>
          <w:tcPr>
            <w:tcW w:w="573" w:type="dxa"/>
          </w:tcPr>
          <w:p w14:paraId="4829652D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14:paraId="771B3806" w14:textId="77777777"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14:paraId="6A4145B9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651CBAAC" w14:textId="77777777" w:rsidR="00547E72" w:rsidRDefault="008B3A1A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9F7C10" w14:textId="77777777">
        <w:trPr>
          <w:trHeight w:val="429"/>
        </w:trPr>
        <w:tc>
          <w:tcPr>
            <w:tcW w:w="573" w:type="dxa"/>
          </w:tcPr>
          <w:p w14:paraId="16732147" w14:textId="77777777"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14:paraId="59D06D12" w14:textId="77777777"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14:paraId="2BF521EF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762391DB" w14:textId="77777777"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3B71C60D" w14:textId="77777777">
        <w:trPr>
          <w:trHeight w:val="408"/>
        </w:trPr>
        <w:tc>
          <w:tcPr>
            <w:tcW w:w="573" w:type="dxa"/>
          </w:tcPr>
          <w:p w14:paraId="7A67553D" w14:textId="77777777"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14:paraId="693E06C9" w14:textId="77777777" w:rsidR="00547E72" w:rsidRDefault="008B3A1A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14:paraId="0B973027" w14:textId="77777777"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14:paraId="421F078F" w14:textId="6DDCBDDC" w:rsidR="00547E72" w:rsidRDefault="00995EDD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16C7B70B" w14:textId="77777777"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5DE11" w14:textId="77777777"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4E713" w14:textId="341C2D42" w:rsidR="006F4441" w:rsidRDefault="008B3A1A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1E10101" w14:textId="0AC0B331"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25568"/>
      <w:bookmarkStart w:id="6" w:name="_Toc143873621"/>
      <w:bookmarkStart w:id="7" w:name="_Hlk138962750"/>
      <w:bookmarkStart w:id="8" w:name="_Hlk138961499"/>
      <w:bookmarkStart w:id="9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  <w:r w:rsidRPr="006F4441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</w:p>
    <w:p w14:paraId="7FF036B0" w14:textId="140DDCE2"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0" w:name="_Hlk138962780"/>
      <w:bookmarkEnd w:id="7"/>
      <w:r w:rsidRPr="00225F82">
        <w:rPr>
          <w:b/>
          <w:sz w:val="28"/>
          <w:szCs w:val="28"/>
        </w:rPr>
        <w:t>Личностные:</w:t>
      </w:r>
    </w:p>
    <w:bookmarkEnd w:id="8"/>
    <w:bookmarkEnd w:id="10"/>
    <w:p w14:paraId="3D6EE809" w14:textId="77777777"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сформированность адекватных представлений о собственных возможностях,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питании, соблюдении гигиенических правил и норм, отказа от вредных привычек; чередовании труда и отдыха, профилактических прививках;</w:t>
      </w:r>
    </w:p>
    <w:p w14:paraId="62C882E6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повседневной жизни; соблюдение санитарно-гигиенических правил, самонаблюдение и анализ своего самочувствия, знание правил измерения температуры тела и сбора анализов; телефонов экстренных служб и лечебных учреждений;</w:t>
      </w:r>
    </w:p>
    <w:p w14:paraId="4152A565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14:paraId="1A9FE67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35A183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эмоционально-нравственной отзывчивости, понимания и сопереживания чувствам других людей: готовность оказать первую доврачебную помощь при растяжении, тепловых и солнечных ударах, пожилым людям. </w:t>
      </w:r>
    </w:p>
    <w:p w14:paraId="326092EF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14:paraId="3DF1AC32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7B67DE0A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14:paraId="5ABE2AB4" w14:textId="116B5FE8"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4C792C02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5F9A22C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природы, организма человека;</w:t>
      </w:r>
    </w:p>
    <w:p w14:paraId="373585F6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14:paraId="1B60FB65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правила поведения в природе, техники безопасности, здорового образа жизни в объеме программы;</w:t>
      </w:r>
    </w:p>
    <w:p w14:paraId="7299210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совместно с учителем практические работы, предусмотренные программой; </w:t>
      </w:r>
    </w:p>
    <w:p w14:paraId="7795642E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14:paraId="39313A1D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14:paraId="308F38B0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первой доврачебной помощи).</w:t>
      </w:r>
    </w:p>
    <w:p w14:paraId="017E7CB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14:paraId="6C83954E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организме человека;</w:t>
      </w:r>
    </w:p>
    <w:p w14:paraId="0F03B1D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14:paraId="1BCA8F0D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видом объекта (единство формы и функции);</w:t>
      </w:r>
    </w:p>
    <w:p w14:paraId="44DEA88F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животных;</w:t>
      </w:r>
    </w:p>
    <w:p w14:paraId="2CF550B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14:paraId="5A25488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(натуральные объекты, муляжи, слайды, рисунки, схемы);</w:t>
      </w:r>
    </w:p>
    <w:p w14:paraId="635B4B2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14:paraId="405F5CF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самонаблюдения, описание особенностей своего состояния, самочувствия, знать основные показатели своего организма (группа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крови, состояние зрения, слуха, норму температуры тела, кровяного давления);</w:t>
      </w:r>
    </w:p>
    <w:p w14:paraId="257ED10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использовать их для объяснения новых ситуаций;</w:t>
      </w:r>
    </w:p>
    <w:p w14:paraId="0D264DE5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предварительной (ориентировочной) помощи учителя (измерение температуры тела, оказание доврачебной помощи при вывихах, порезах, кровотечении, ожогов);</w:t>
      </w:r>
    </w:p>
    <w:p w14:paraId="1186F4D4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14:paraId="016B2A0F" w14:textId="6AA161B2"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0739280B" w14:textId="77777777"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6C1D004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4455FA43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316EC58A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019D19E0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FB0F411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9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14:paraId="27E96A2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2900E66" w14:textId="00967A96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14:paraId="6B851E97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F38842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знания, понимание, глубину усвоения всего программного материала; </w:t>
      </w:r>
    </w:p>
    <w:p w14:paraId="55BF310E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14:paraId="22C9C147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14:paraId="31087671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14:paraId="2CB4A8FD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14:paraId="29C3C6E1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56B17ED4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14:paraId="725B63BA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14:paraId="370DD92C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14:paraId="2951378A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14:paraId="2BCC78B5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14:paraId="5E3F8DD8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14:paraId="47318C5B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14:paraId="52E266A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14:paraId="528A296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14:paraId="19644358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14:paraId="36784D67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14:paraId="403E385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14:paraId="2E0540B9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14:paraId="1A90B321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14:paraId="3C34BC20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14:paraId="4E21E7DF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14:paraId="05C94476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14:paraId="15540C4E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14:paraId="5468D0F8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5425A29E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42DC7026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1DC73919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E63F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620C2224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0686A7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76C1A8BA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72DFD4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1801B663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14:paraId="14BEBCD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746086BC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14:paraId="361DBE54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14:paraId="2E1B62E0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6BACF45A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одной негрубой ошибки и одного недочета;</w:t>
      </w:r>
    </w:p>
    <w:p w14:paraId="65271DC0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двух недочетов.</w:t>
      </w:r>
    </w:p>
    <w:p w14:paraId="28AD2EBC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14:paraId="16E6AFED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допустил не более двух грубых ошибок;</w:t>
      </w:r>
    </w:p>
    <w:p w14:paraId="2AF7D178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допустил не более одной грубой и одной негрубой ошибки и одного недочета;</w:t>
      </w:r>
    </w:p>
    <w:p w14:paraId="002BAF2E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допустил не более двух-трех негрубых ошибок.</w:t>
      </w:r>
    </w:p>
    <w:p w14:paraId="26EC2F3C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14:paraId="77EC03FD" w14:textId="65188C8C"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4620396" w14:textId="77777777"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9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2F3062F1" w14:textId="77777777" w:rsidR="00547E72" w:rsidRDefault="008B3A1A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3873622"/>
      <w:bookmarkStart w:id="16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f1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4F71BBEF" w14:textId="77777777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507C0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0B33F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A5A5A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CFC8A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14:paraId="6650E310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23D27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14:paraId="214D665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5CB66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CF801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 w14:paraId="7702A710" w14:textId="77777777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43A7E6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8D07DC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734C9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64D9271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009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3BB7A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 w14:paraId="3EF0C640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BCFFFA2" w14:textId="77777777" w:rsidR="00547E72" w:rsidRDefault="008B3A1A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B6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 w14:paraId="34B001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F26B8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3F18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 место человека в природе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26DAC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A410B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анатомии, физиологии и гигиене как науках. </w:t>
            </w:r>
          </w:p>
          <w:p w14:paraId="1221D8B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человека с млекопитающими, признаки сходства 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443C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в учебнике на вопрос «что изучают науки анатомия, физиология, гигиена». </w:t>
            </w:r>
          </w:p>
          <w:p w14:paraId="68289B2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D4348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организме человека как едином целом, что изучают науки. </w:t>
            </w:r>
          </w:p>
          <w:p w14:paraId="7FEFFC5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строение человека с млекопитающими по ведущим признакам, называют черты сходства и отличия, результаты сравнения заносят в таблицу рабочей тетради, используя слова для справок </w:t>
            </w:r>
          </w:p>
        </w:tc>
      </w:tr>
      <w:tr w:rsidR="00225F82" w14:paraId="001ADA47" w14:textId="77777777" w:rsidTr="00C56F51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5B1B" w14:textId="75DC6ED1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 w14:paraId="5CE432B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4838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A597B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B979D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84998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C6A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клетки и тканей организма, называют ткани по рисункам, используя помощь учителя </w:t>
            </w:r>
          </w:p>
          <w:p w14:paraId="342DBD2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вписывают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BEFAA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14:paraId="0EA3B9C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о видах тканей, месте расположения и выполняемой функцией</w:t>
            </w:r>
          </w:p>
          <w:p w14:paraId="3A1BF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9D3518" w14:textId="77777777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7B30A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069F7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системы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21149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1FB5B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органах и системах органов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93D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органов и тканей организма, называют ткани и органы по рисункам, заранее обозначенным учителем. </w:t>
            </w:r>
          </w:p>
          <w:p w14:paraId="21570DC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человека, используя опорные буквы</w:t>
            </w:r>
          </w:p>
          <w:p w14:paraId="23B76C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D3A7B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работают со словарем. Устанавливают взаимосвязь между органом и тканью, которая его образует. Называют органы и системы органов, устанавливают взаимосвязь между строением органа и выполняемой функцией.</w:t>
            </w:r>
          </w:p>
          <w:p w14:paraId="28D6DB0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«Системы органов и органы, входящие в состав системы органов»</w:t>
            </w:r>
          </w:p>
        </w:tc>
      </w:tr>
      <w:tr w:rsidR="00547E72" w14:paraId="3649BF1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B0AB13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14:paraId="343E2AA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F6488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0D27D76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355B0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11A4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человека. Значение опорных систем в жизни живых организмов: растений, животных, человека.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8A7C6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D4188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опорных системах в жизни живых организмов, значении скелета,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D85A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опорных системах в жизни живых организмов (растений, животных, человека), с опорой на иллюстративный материал, предложенный учителем. </w:t>
            </w:r>
          </w:p>
          <w:p w14:paraId="4EBC26C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учебника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7E64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14:paraId="4CBADB2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основные части скелета. Записывают в рабочую тетрадь, из чего состоит опорно- двигательная система. </w:t>
            </w:r>
          </w:p>
          <w:p w14:paraId="3777714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14:paraId="7C420E3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отмечают его значение в жизни человека. Рассказывают, как осуществляется развитие и рост костей, опираясь на схему их строения</w:t>
            </w:r>
          </w:p>
        </w:tc>
      </w:tr>
      <w:tr w:rsidR="00547E72" w14:paraId="2D5E84F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80583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C5649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AFCAB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FD52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черепа, его отделах и выполняемых функциях</w:t>
            </w:r>
          </w:p>
          <w:p w14:paraId="7CA1CFE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04874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B3720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5CC04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A6BE2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7B8CF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6E1F9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59AA5" w14:textId="77777777"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B19F5E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B9E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учителем.</w:t>
            </w:r>
          </w:p>
          <w:p w14:paraId="5956D9A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14:paraId="73E9EC7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тетради: вписывают название двух отделов скелета головы человека; распределяют кости черепа на две группы и записывают их название в таблицу.</w:t>
            </w:r>
          </w:p>
          <w:p w14:paraId="7021353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02A03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человека.</w:t>
            </w:r>
          </w:p>
          <w:p w14:paraId="10C880B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14:paraId="76FE010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в рабочей тетради «Название костей черепа». </w:t>
            </w:r>
          </w:p>
          <w:p w14:paraId="097A7DF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14:paraId="3B3FB33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14:paraId="15CB253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B45CA4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1FF27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A586F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туловища.</w:t>
            </w:r>
          </w:p>
          <w:p w14:paraId="4B36788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B9EC7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B177E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ED1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 и грудной клетки,  опираясь на схемы и опорные предложения. Выполняют практическую работу «Определение правильной осанки», изучают внешний вид позвонков и ребер по скелету человека, опираясь на помощь учителя.</w:t>
            </w:r>
          </w:p>
          <w:p w14:paraId="40A4A34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19F5A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позвоночника, грудной клетки по таблице. Изучают внешний вид позвонков и ребер по скелету человека.</w:t>
            </w:r>
          </w:p>
          <w:p w14:paraId="09F0D27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устанавливают взаимосвязь между строением и выполняемой функцией.</w:t>
            </w:r>
          </w:p>
          <w:p w14:paraId="76C7FDA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названия отделов позвоночника. </w:t>
            </w:r>
          </w:p>
          <w:p w14:paraId="715B776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меры предупреждения искривления позвоночника, правила здорового образа жизни. </w:t>
            </w:r>
          </w:p>
          <w:p w14:paraId="5D0105B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«Определение правильной осанки», делают вывод о необходимости соблюдения правил здорового образа жизни для формирования правильной осанки человека </w:t>
            </w:r>
          </w:p>
        </w:tc>
      </w:tr>
      <w:tr w:rsidR="00547E72" w14:paraId="6B06379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CC1A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4D292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конечностей. Соединение костей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0E46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B753C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верхних и нижних конечностей, типах соединения костей</w:t>
            </w:r>
          </w:p>
          <w:p w14:paraId="0F16E08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601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кости верхних и нижних конечностей на рисунках и макете скелета человека, используя опорные предложения и помощь учителя. </w:t>
            </w:r>
          </w:p>
          <w:p w14:paraId="1206718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названия частей верхних и нижних конечностей на схемах в рабочей тетради, используя рисунки учебника и помощь учителя. </w:t>
            </w:r>
          </w:p>
          <w:p w14:paraId="1C3D343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рабочую тетрадь названия типов соединения костей, используя предложенные учителем предложения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08C6F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кости верхних и нижних конечностей.</w:t>
            </w:r>
          </w:p>
          <w:p w14:paraId="32C6F42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 косей рук и ног, устанавливают взаимосвязь между строением и выполняемой функцией. Называют по рисункам и показывают на макете скелета человека типы соединения костей (подвижный,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полуподвижный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неподвижный). </w:t>
            </w:r>
          </w:p>
          <w:p w14:paraId="1590B1E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костей в рабочую тетрадь</w:t>
            </w:r>
          </w:p>
        </w:tc>
      </w:tr>
      <w:tr w:rsidR="00547E72" w14:paraId="2180908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90B1E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055DA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Связки и их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E6CA1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E419A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типах соединения костей, особенностях строения сустава и 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8C7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сустава по рисунку учебника, используя предложенные учителем предложения. Составляют рассказ о связках и их значении, используя опорные предложения. </w:t>
            </w:r>
          </w:p>
          <w:p w14:paraId="31F1433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 части сустав на рисунке в рабочей тетради, используя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AC5F3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строении сустава по рисунку учебника, показывают и называют части сустава на макете скелета человека. Рассказывают о строении и функциях связок, их значении в укреплении сустава.  </w:t>
            </w:r>
          </w:p>
          <w:p w14:paraId="62CE5AD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устанавливают взаимосвязь между строением сустава и выполняемой функцией. Относят сустав к подвижному типу соединения костей</w:t>
            </w:r>
          </w:p>
        </w:tc>
      </w:tr>
      <w:tr w:rsidR="00547E72" w14:paraId="4F632CA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344B8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42496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Растяжение связок, вывих сустава, перелом костей. </w:t>
            </w:r>
          </w:p>
          <w:p w14:paraId="530668E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доврачебная  помощь при этих травмах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F25AA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8B92A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растяжениях связок, переломах костей, вывихах суставов. Формирование представлений об оказании доврачебной помощи при растяжениях,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F08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причинах растяжениях связок, вывихах сустава, переломах костей, используя помощь учителя. </w:t>
            </w:r>
          </w:p>
          <w:p w14:paraId="370CFE5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Дописываю предложения в рабочей тетради, подписывают рисунки с названиями типов повреждения, используя слова для справок. </w:t>
            </w:r>
          </w:p>
          <w:p w14:paraId="0885C3D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повреждения костей.</w:t>
            </w:r>
          </w:p>
          <w:p w14:paraId="0EB6FB7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помощью учителя: накладывают  шины и повязки.</w:t>
            </w:r>
          </w:p>
          <w:p w14:paraId="1CD95DA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</w:t>
            </w:r>
          </w:p>
          <w:p w14:paraId="59EA47E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причинах травм, необходимости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D43A6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14:paraId="67D1A66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типами повреждения,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14:paraId="70E9E2E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системы», используя текст учебника.</w:t>
            </w:r>
          </w:p>
          <w:p w14:paraId="57B3CE0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по оказанию доврачебной помощи при переломах, вывих, растяжении связок: накладывают шины и повязки. </w:t>
            </w:r>
          </w:p>
          <w:p w14:paraId="27F3CF4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547E72" w14:paraId="01740A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B60C4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016C9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Движение- важнейшая особенность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B089B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9F302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понятий о движении, как важнейшей особенности живых организмов (двигательные реакции растений, движение животных и человека)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34B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рассказывают о двигательных реакциях растений, о движении разнообразных видов животных, о движении человека. </w:t>
            </w:r>
          </w:p>
          <w:p w14:paraId="1E7F181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14:paraId="0CCB231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14:paraId="680EC85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14:paraId="1A28329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предложении в рабочей тетради о скелетных мышцах, пользуясь текстом учебника,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293F7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14:paraId="3074A10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14:paraId="0553745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 о расположении основных групп мышц в организме.</w:t>
            </w:r>
          </w:p>
          <w:p w14:paraId="6DA3412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14:paraId="2B06CE8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скелетных мышцах в рабочей тетради, пользуясь текстом учебника.</w:t>
            </w:r>
          </w:p>
          <w:p w14:paraId="3F2D0F3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тетради.</w:t>
            </w:r>
          </w:p>
          <w:p w14:paraId="3EACACF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 w14:paraId="36A1ACC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D2CF8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6F595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C2220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9F9FA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группах мышц у человека</w:t>
            </w:r>
          </w:p>
          <w:p w14:paraId="0FBCF6A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345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из учебника основные группы мышц в теле человека: мышцы конечностей, мышцы шеи и спины, мышцы груди и живота, мышцы головы и лица, названия основных мышц на торсе человека. </w:t>
            </w:r>
          </w:p>
          <w:p w14:paraId="22F50A9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DA3BE3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C4ED6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конечностей, мышцы шеи и спины, мышцы груди и живота, мышцы головы и лица.</w:t>
            </w:r>
          </w:p>
          <w:p w14:paraId="06D4E68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устанавливают взаимосвязь между строением и функцией разных групп мышц.</w:t>
            </w:r>
          </w:p>
          <w:p w14:paraId="309BCB6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названия групп мышц на рисунке</w:t>
            </w:r>
          </w:p>
          <w:p w14:paraId="63D67DB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3F0DA9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6DF2D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0AADF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C1116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C4B3F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работе мышц.</w:t>
            </w:r>
          </w:p>
          <w:p w14:paraId="7A3902F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работой мышц: сгибание,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923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мышцы- сгибатели и мышцы- разгибатели, чем мышцы прикреплены к костям. Рассказывают о работе мышц по плану и опорным предложениям (сгибание, разгибание, удержание).</w:t>
            </w:r>
          </w:p>
          <w:p w14:paraId="13D9BD1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338F4D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6179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самонаблюдения как работают мышцы-сгибатели и мышцы-разгибатели, как выполняется сгибание, разгибание, удерживание.</w:t>
            </w:r>
          </w:p>
          <w:p w14:paraId="79934E1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опыты  по демонстрации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14:paraId="2327096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рекомендации по укреплению мышц. </w:t>
            </w:r>
          </w:p>
          <w:p w14:paraId="2BA1118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5D2A691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 w14:paraId="647C31F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1E762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A6EF0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физкультуры и спорта на формирование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E043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639B4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понятий о влиянии физкультуры и спорта на формирование и развитие мышц, значении физического труда в правильном формировании опорно- двигательной системы</w:t>
            </w:r>
          </w:p>
          <w:p w14:paraId="6049A81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99B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рисункам, с опорой на предложения и иллюстрации о важности занятий физкультурой, спортом и физическим трудом для формирования и развития мышц. </w:t>
            </w:r>
          </w:p>
          <w:p w14:paraId="38905BD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упражнения для утренней гимнастики.</w:t>
            </w:r>
          </w:p>
          <w:p w14:paraId="151F6CA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пластике и красоте человеческого тела. </w:t>
            </w:r>
          </w:p>
          <w:p w14:paraId="7198ACB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27DFF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важности занятий физкультурой,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14:paraId="59C7288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14:paraId="486B505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упражнения для утренней гимнастики, для формирования правильной осанки. </w:t>
            </w:r>
          </w:p>
          <w:p w14:paraId="57F5C60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причины нарушения пластики и красоты человеческого тела. </w:t>
            </w:r>
          </w:p>
          <w:p w14:paraId="0ABB3C7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надо выполнять для развития разных групп мышц, сохранении пластики и красоты   </w:t>
            </w:r>
          </w:p>
          <w:p w14:paraId="4C0B31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951B29" w14:textId="77777777" w:rsidR="00547E72" w:rsidRDefault="008B3A1A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09DDF582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23FAC3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14:paraId="0FBF90C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21FC6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59C8E61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0452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08F91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организме растений и животных. Кровеносная система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4831E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B0641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передвижении веществ  в организме растений и животных; о кровеносной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485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передвижении веществ в организме растений и животных по рисункам с опорой на предложения и иллюстративный материал, предложенный учителем. </w:t>
            </w:r>
          </w:p>
          <w:p w14:paraId="07CCCDA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кровеносной системы.</w:t>
            </w:r>
          </w:p>
          <w:p w14:paraId="56F970C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питательными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68739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питательных вещества по сосудам растений и животных, делают вывод о единстве строения и выполняемых функций данных систем.</w:t>
            </w:r>
          </w:p>
          <w:p w14:paraId="54270D8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и таблицах сосуды растения и животных.</w:t>
            </w:r>
          </w:p>
          <w:p w14:paraId="793F755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14:paraId="1285A7B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на таблице схему кровеносной системы человека, пути передвижения питательных веществ с кровью по сосудам кровеносной системы. </w:t>
            </w:r>
          </w:p>
          <w:p w14:paraId="2C80870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Зарисовывают клетки и сосуды, участвующие в передвижении веществ</w:t>
            </w:r>
          </w:p>
        </w:tc>
      </w:tr>
      <w:tr w:rsidR="00547E72" w14:paraId="203590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2F01C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64F75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7133E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E0C4F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значении и  составе  крови, кровеносных сосудах</w:t>
            </w:r>
          </w:p>
          <w:p w14:paraId="4BF1ED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E39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функции крови, клетки крови по рисункам учебника, описывают их значение в организме человека, используя заранее выделенные понятия учителем.</w:t>
            </w:r>
          </w:p>
          <w:p w14:paraId="56AD18E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условные знаки, которыми обозначают название сосудов.</w:t>
            </w:r>
          </w:p>
          <w:p w14:paraId="49A2217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учителем практическую работу: чтение анализа крови, запись нормативных показателей РОЭ, лейкоцитов, тромбоцитов.</w:t>
            </w:r>
          </w:p>
          <w:p w14:paraId="6BEB15F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B5A97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крови и кровообращения, ее составе. </w:t>
            </w:r>
          </w:p>
          <w:p w14:paraId="3833689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клетки крови по рисункам, какие функции они выполняют. Выписывают названия клеток крови в тетрадь. </w:t>
            </w:r>
          </w:p>
          <w:p w14:paraId="2740365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взаимосвязь между их строением и выполняемыми функциями. </w:t>
            </w:r>
          </w:p>
          <w:p w14:paraId="65712DA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называют ее функции: перенос кислорода и питательных веществ, воды, выведение углекислого газа, выведение вредных и ненужных веществ, защита организма.</w:t>
            </w:r>
          </w:p>
          <w:p w14:paraId="41F214A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чтение анализа крови, запись нормативных показателей РОЭ, лейкоцитов, тромбоцитов.</w:t>
            </w:r>
          </w:p>
          <w:p w14:paraId="7F0FE79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 w14:paraId="2C6538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E74C6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6A11E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Внешний вид, величина, положение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3CF37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556A2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виде, величине, положении сердца в грудной клетке; о  работе сердца и пульсе</w:t>
            </w:r>
          </w:p>
          <w:p w14:paraId="75D579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C3A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предложенным учителем предложениям о внешнем виде, величине, положении сердца в грудной клетке. На рисунке обозначают место сердца в организме человека, подписывают отделы сердца.</w:t>
            </w:r>
          </w:p>
          <w:p w14:paraId="53AB643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 по подсчету своего пульса в спокойном состоянии и после дозированных гимнастических упражнений; делают вывод о состоянии своего организма, его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2F57B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сердца в грудной клетке.</w:t>
            </w:r>
          </w:p>
          <w:p w14:paraId="4044A58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14:paraId="248EFFB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Дорисовывают рисунок: обозначают место сердца в организме человека. </w:t>
            </w:r>
          </w:p>
          <w:p w14:paraId="1CF5CB6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проводят подсчет пульса с помощью учителя в спокойном состоянии и после дозированных гимнастических упражнений. Делают вывод об учащении пульса при физической нагрузке.</w:t>
            </w:r>
          </w:p>
          <w:p w14:paraId="1C881A4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кровеносной системы: частоту пульса</w:t>
            </w:r>
          </w:p>
        </w:tc>
      </w:tr>
      <w:tr w:rsidR="00547E72" w14:paraId="7C39CFE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310DF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F0F0E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давление. Движение крови по сосудам. Группы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56AEA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7035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кровяном давлении, движении крови по сосудам,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6C0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понятием кровяное давление по словарю учебника, выписывают в тетрадь определение «кровяное давление». По рисунку учебника и таблице рассказывают о движении крови по сосудам; выписывают в тетрадь новые термины (название видов крови, кровеносных сосудов). </w:t>
            </w:r>
          </w:p>
          <w:p w14:paraId="61874EE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EC083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определение «кровяное давление».</w:t>
            </w:r>
          </w:p>
          <w:p w14:paraId="60049E5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выполняет артериальная и венозная кровь, чем отличается по составу и выполняемым функциям. </w:t>
            </w:r>
          </w:p>
          <w:p w14:paraId="2C3C5B4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14:paraId="2287B36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память» свою группу крови, резус-фактор, кровяное давление.</w:t>
            </w:r>
          </w:p>
          <w:p w14:paraId="4AFA37C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547E72" w14:paraId="16D65C1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EB087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AFEAB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сердца. Профилактика сердечно-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CD08A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D2177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сердечно- сосудистых заболеваниях и их профилактике</w:t>
            </w:r>
          </w:p>
          <w:p w14:paraId="78DBACA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CD9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сердечно- сосудистой системы (инфаркт, ишемическая болезнь, сердечная недостаточность), используя помощь учителя.</w:t>
            </w:r>
          </w:p>
          <w:p w14:paraId="0E8A55C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профилактике сердечно- сосудистых заболеваний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855F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сердечная недостаточность). Заполняют таблицу «Сердечно- сосудистые заболевания, причины возникновения, состояние самочувствия человека». Записывают в тетрадь рекомендации по профилактике заболеваний</w:t>
            </w:r>
          </w:p>
        </w:tc>
      </w:tr>
      <w:tr w:rsidR="00547E72" w14:paraId="3AC34D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98A2B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A7530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физкультуры и спорта для укрепления сердца.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29C3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4D7F3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профилактике сердечно- сосудистых заболеваний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06A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14:paraId="4365FC4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 таблице и на рисунках сердце тренированного и нетренированного человека, называют отличия. </w:t>
            </w:r>
          </w:p>
          <w:p w14:paraId="3A8BBC3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предложениям о правилах тренировки сердца, о постепенном увеличении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1031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нетренированного человека, делают вывод об отличительных признаках его строения. </w:t>
            </w:r>
          </w:p>
          <w:p w14:paraId="10A16E0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сердца». </w:t>
            </w:r>
          </w:p>
          <w:p w14:paraId="1C065A4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 w14:paraId="4C15726A" w14:textId="77777777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8BDDA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2398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влияние никотина, спиртных напитков, наркотических средств на сердечно- сосудистую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5302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43E2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вреде никотина, спиртных напитков, наркотических средств на сердечно- сосудистую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21A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карточкой: определение вредных привычек, записывают правила здорового образа жизни. </w:t>
            </w:r>
          </w:p>
          <w:p w14:paraId="2535DCF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определяют вред, наносимый человеку никотином, спиртными напитками, наркотическими средствами. </w:t>
            </w:r>
          </w:p>
          <w:p w14:paraId="1E69BD0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последствиях наркотиков на внешность человека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85873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Называют вредные привычки человека, используя иллюстративный материал, предложенный учителем. </w:t>
            </w:r>
          </w:p>
          <w:p w14:paraId="72A1225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наркотиков; к каким болезням приводят вредные привычки; как действует на организм человека никотин, спиртные напитки, наркотические вещества. Определяют   совместно с учителем пути избавления от вредных привычек.</w:t>
            </w:r>
          </w:p>
          <w:p w14:paraId="2AB064BD" w14:textId="77777777" w:rsidR="00547E72" w:rsidRDefault="008B3A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Смотрят видеофильм 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 w14:paraId="7617DE7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D3187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5F2DE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кровотечении.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71D8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7A6DB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первой помощи при кровотечении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32F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по учебнику характеристику видов кровотечений, что характерно для каждого вида. </w:t>
            </w:r>
          </w:p>
          <w:p w14:paraId="74E3C7E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14:paraId="617911B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7CAA15E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практические работы: обработка царапин йодом; наложение повязок на раны при порезах, кровотечении.</w:t>
            </w:r>
          </w:p>
          <w:p w14:paraId="241789D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0F38F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тетрадь виды кровотечений, зачитывают из учебника их характеристику.</w:t>
            </w:r>
          </w:p>
          <w:p w14:paraId="010A643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14:paraId="06B3095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виды кровотечений; сравнивают, определяют отличительные признаки; называют виды оказания первой помощи.</w:t>
            </w:r>
          </w:p>
          <w:p w14:paraId="1D7B12E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1590C5E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царапин йодом; наложение повязок на раны при порезах, кровотечении.</w:t>
            </w:r>
          </w:p>
          <w:p w14:paraId="6E05F86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своевременной помощи при кровотечениях</w:t>
            </w:r>
          </w:p>
        </w:tc>
      </w:tr>
      <w:tr w:rsidR="00547E72" w14:paraId="65335B0D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CBFAA9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14:paraId="300057D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35DB8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4996074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38E47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A2059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дыхания для растений,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BD7A0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FE2D6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061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14:paraId="6FF2637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соединений с высвобождением энергии; что при дыхании всех живых организмов происходит поглощение кислорода и выделение углекислого газа.</w:t>
            </w:r>
          </w:p>
          <w:p w14:paraId="40DE82E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51AF04" w14:textId="77777777"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14:paraId="5FB3FC06" w14:textId="77777777"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Выписывают в тетрадь определение процесса дыхания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кислорода и выделения углекислого газа и воды, а также энергии, обеспечивающей жизнедеятельность организма).</w:t>
            </w:r>
          </w:p>
          <w:p w14:paraId="16D86EA3" w14:textId="77777777"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организмов, через какие структуры дышат живые организмы.</w:t>
            </w:r>
          </w:p>
          <w:p w14:paraId="081931BE" w14:textId="77777777"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получения энергии и обеспечения жизнедеятельности живых организмов</w:t>
            </w:r>
          </w:p>
        </w:tc>
      </w:tr>
      <w:tr w:rsidR="00547E72" w14:paraId="0294A78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25D6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50E4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60C06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C24C1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 органах дыхательной системы</w:t>
            </w:r>
          </w:p>
          <w:p w14:paraId="3EEE075D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620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дыхания по таблице, выписывают названия в тетрадь опираясь на текст учебника и используя помощь учителя. </w:t>
            </w:r>
          </w:p>
          <w:p w14:paraId="4CC6D8A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записывают путь воздуха при вдохе, используя рисунки учебника; расставляют цифры в нужном порядке, определяя путь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7228E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14:paraId="4D98F70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названием и значением органов.</w:t>
            </w:r>
          </w:p>
          <w:p w14:paraId="00495C6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рисунках в рабочих тетрадях.</w:t>
            </w:r>
          </w:p>
          <w:p w14:paraId="1969956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тексте; записывают путь воздуха при вдохе и выдохе, заполняя пропуски в тексте и расставляя цифры в нужном порядке; дополняют таблицу, пользуясь текстом учебника и рисунком о процессах вдоха и выдоха</w:t>
            </w:r>
          </w:p>
        </w:tc>
      </w:tr>
      <w:tr w:rsidR="00547E72" w14:paraId="3BCCC49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B762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1FDA1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вдыхаемого и выдыхаемого воздуха. Газообмен в легких и тканях.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FD876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40EFC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 составе вдыхаемого и выдыхаемого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3D4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рисунку, используя помощь учителя. Работают со словарем: выписывают определение  термина «газообмен». Наблюдают опыт «Обнаружение в составе выдыхаемого воздуха углекислого газа», рассказывают о составе вдыхаемого и выдыхаемого воздуха,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AA5EB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14:paraId="6BFFE2A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«газообмен». </w:t>
            </w:r>
          </w:p>
          <w:p w14:paraId="52A7E50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происходит газообмен в легких и тканях. </w:t>
            </w:r>
          </w:p>
          <w:p w14:paraId="0E0A4A3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выдыхаемого воздуха углекислого газа», делают вывод о составе вдыхаемого и выдыхаемого воздуха</w:t>
            </w:r>
          </w:p>
        </w:tc>
      </w:tr>
      <w:tr w:rsidR="00547E72" w14:paraId="7044ACF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9EB4B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86A9F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дыхания. Необходимость чистого воздуха для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3437E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50C54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дыхания, необходимости чистого воздуха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D98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плану, используя текст учебника и помощь учителя о необходимости для дыхания чистого воздуха. </w:t>
            </w:r>
          </w:p>
          <w:p w14:paraId="4C7F5BC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с человеком происходит, если он дышит загрязненным воздухом. </w:t>
            </w:r>
          </w:p>
          <w:p w14:paraId="4CF0904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необходимо для того, чтобы дышать чистым воздухом,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DBA2F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14:paraId="5C08FB1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загрязненным воздухом.</w:t>
            </w:r>
          </w:p>
          <w:p w14:paraId="5F963F4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14:paraId="22068C6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охраны воздуха</w:t>
            </w:r>
          </w:p>
        </w:tc>
      </w:tr>
      <w:tr w:rsidR="00547E72" w14:paraId="1B624E0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AD963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68A54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 и их предупреждение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8905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E56E3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 простудных и инфекционных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C27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заболевания органов дыхания. Рассказывают с опорой на предложения и иллюстративный материал, предложенный учителем,  о правилах предупреждения заболеваний. Рассматривают рисунки в рабочей тетради, обозначают предметы, необходимые для людей, заболевших простудными и инфекционными заболеваниями. Подчеркивают в тексте   названия болезней органов дыхания.</w:t>
            </w:r>
          </w:p>
          <w:p w14:paraId="21AB6B4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измеряют температуру тела; делают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4076E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простудные и инфекционные заболевания органов дыхания, причины их возникновения, правила предупреждения заболеваний. </w:t>
            </w:r>
          </w:p>
          <w:p w14:paraId="6C1DBD5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в тексте   названия болезней органов дыхания. </w:t>
            </w:r>
          </w:p>
          <w:p w14:paraId="4BF60C3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используя слова для справок «Инфекционные и простудные заболевания».</w:t>
            </w:r>
          </w:p>
          <w:p w14:paraId="393EC69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словаря значение термина «вакцина». Называют болезни, при которых используется. </w:t>
            </w:r>
          </w:p>
          <w:p w14:paraId="38553BF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методы, средства лечения и профилактики заболеваний.</w:t>
            </w:r>
          </w:p>
          <w:p w14:paraId="38EA338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температуру тела.</w:t>
            </w:r>
          </w:p>
          <w:p w14:paraId="0BC839E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 w14:paraId="65E4421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5826B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D292A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никотина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50C56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B26EE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E71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 учителя о вредном влиянии курения на органы дыхания. Слушают сообщения обучающихся, откуда произошел табак, как действует табак на органы дыхания. </w:t>
            </w:r>
          </w:p>
          <w:p w14:paraId="6D8E4BC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06FDA12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 (занятия физкультурой и спортом; отсутствие вредных привычек, чистый воздух).</w:t>
            </w:r>
          </w:p>
          <w:p w14:paraId="4B1D28A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органов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E027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презентацией о происхождении никотина, его содержании в разных видах растений, приносимом вреде организму человека и заболеваниях органов дыхания при курении;</w:t>
            </w:r>
          </w:p>
          <w:p w14:paraId="06A22B2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обучающихся, откуда произошел табак, как действует табак на органы дыхания.</w:t>
            </w:r>
          </w:p>
          <w:p w14:paraId="165D9A4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1FF3A6D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 (занятия физкультурой и спортом; отсутствие вредных привычек, чистый воздух).</w:t>
            </w:r>
          </w:p>
          <w:p w14:paraId="6153C61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органов дыхания с последующим обсуждением</w:t>
            </w:r>
          </w:p>
        </w:tc>
      </w:tr>
      <w:tr w:rsidR="00547E72" w14:paraId="7276B468" w14:textId="77777777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C85A5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EFB0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помещениях. Загрязнение атмосферы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31D8B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53FC9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гигиенических требованиях к составу воздуха в жилых помещениях,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45E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презентацией «Охрана воздуха». </w:t>
            </w:r>
          </w:p>
          <w:p w14:paraId="44FA756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выхлопные газы, дым костров.</w:t>
            </w:r>
          </w:p>
          <w:p w14:paraId="5775F3B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14:paraId="631469E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14:paraId="212FD7B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рассматривают рисунки и рассказывают с помощью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73CA5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составу воздуха в жилых помещениях; о причинах загрязнения атмосферы.</w:t>
            </w:r>
          </w:p>
          <w:p w14:paraId="4C27632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загрязненность воздуха, их вредное влияние».</w:t>
            </w:r>
          </w:p>
          <w:p w14:paraId="1E136AF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14:paraId="69FB6E7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загрязнения воздуха в жилых помещениях.</w:t>
            </w:r>
          </w:p>
          <w:p w14:paraId="6DCA3BF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очистке воздуха.</w:t>
            </w:r>
          </w:p>
          <w:p w14:paraId="026BB0C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окружающей среды. </w:t>
            </w:r>
          </w:p>
          <w:p w14:paraId="786881C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14:paraId="5C487D5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14:paraId="63FCC0A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рассматривают рисунки и рассказывают, что загрязняет и что очищает воздух</w:t>
            </w:r>
          </w:p>
        </w:tc>
      </w:tr>
      <w:tr w:rsidR="00547E72" w14:paraId="06D60BC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F3E46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8E2F8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городов, значение зеленых насаждений, комнатных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29F1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5E2D2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озеленении городов, значении зеленых насаждений, комнатных растений для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8F1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14:paraId="7639D96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предложения и иллюстративный материал, предложенный учителем, о роли комнатных растений в обеспечении чистоты воздуха в жилых помещениях.</w:t>
            </w:r>
          </w:p>
          <w:p w14:paraId="2455E8A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решают кроссворд: выписывают названия деревьев, которые сажают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CC581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14:paraId="505D48D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роли комнатных растений в обеспечении чистоты воздуха в жилых помещениях. </w:t>
            </w:r>
          </w:p>
          <w:p w14:paraId="25C161E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кроссворд: выписывают названия деревьев, которые сажают в городе. Объясняют значение пословиц о необходимости охраны лесов и зеленых насаждений</w:t>
            </w:r>
          </w:p>
        </w:tc>
      </w:tr>
      <w:tr w:rsidR="00547E72" w14:paraId="768F0EC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5C8D920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26EE4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3C9031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37AA7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9432F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питания растений,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74C2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571B0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4DB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14:paraId="0F731B5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растений и животных по опорным предложениям.</w:t>
            </w:r>
          </w:p>
          <w:p w14:paraId="4DED3C8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растительноядных животных. Рассказывают об особенностях питания человека, его значении для жизнедеятельности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842B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 и слайдам об особенностях питания растений, животных, человека. </w:t>
            </w:r>
          </w:p>
          <w:p w14:paraId="066526E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14:paraId="71912D8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схему всасывания и передвижения растворенных минеральных солей корнями, образование органических веществ листьях растений, называют условия протекания этих процессов. </w:t>
            </w:r>
          </w:p>
          <w:p w14:paraId="698C58D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животных. На рисунках показывают хищников и растительноядных животных. </w:t>
            </w:r>
          </w:p>
          <w:p w14:paraId="48388D4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 w14:paraId="10D8E4C2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D2BBD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7C2BE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питания для человека. Пища растительная и животная. Состав пищи</w:t>
            </w:r>
          </w:p>
          <w:p w14:paraId="5BADE54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4114B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C5182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питании и пищеварении.</w:t>
            </w:r>
          </w:p>
          <w:p w14:paraId="743CA8A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пищевых продуктах, и питательных веществах.  </w:t>
            </w:r>
          </w:p>
          <w:p w14:paraId="561EB44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витаминов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0F3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питания для человека с опорой на предложения и иллюстративный материал, предложенный учителем.  </w:t>
            </w:r>
          </w:p>
          <w:p w14:paraId="0B0E86E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продукты растительного и животного происхождения по рисункам , принимая помощь учителя. </w:t>
            </w:r>
          </w:p>
          <w:p w14:paraId="4759CCB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минеральные соли). Находят на рисунках и подписывают продукты, содержащие белки, жиры и углеводы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06EC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словаре и объясняют значение терминов «питание», «пищеварение». Рассказывают, для чего человеку нужна пища; какая пища называется растительной и животной. </w:t>
            </w:r>
          </w:p>
          <w:p w14:paraId="2077061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каких продуктах содержаться и какое значение их для человека.</w:t>
            </w:r>
          </w:p>
          <w:p w14:paraId="1131578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14:paraId="2CF6BDB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547E72" w14:paraId="303927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CA0B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3DABA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Значение овощей и фруктов для здоровья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EFCB9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630F9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витаминах, значении овощей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E24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выписывают в тетрадь значение термина «витамины».</w:t>
            </w:r>
          </w:p>
          <w:p w14:paraId="76A6F13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рисункам название витаминов.</w:t>
            </w:r>
          </w:p>
          <w:p w14:paraId="7D80B2C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продукты, содержащие разные витамины. Рассказывают о витаминах по плану, используя опорные предложения и помощь учителя. </w:t>
            </w:r>
          </w:p>
          <w:p w14:paraId="4D5685F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5ECF5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словаре значение термина «витамины», выписывают в тетрадь. Объясняют, почему организму необходимы витамины, что такое авитаминоз. </w:t>
            </w:r>
          </w:p>
          <w:p w14:paraId="4F46132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продукты питания, в которых они содержатся.</w:t>
            </w:r>
          </w:p>
          <w:p w14:paraId="4E5A90D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(название, где содержится, чем полезен). </w:t>
            </w:r>
          </w:p>
          <w:p w14:paraId="0374879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14:paraId="288277C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547E72" w14:paraId="439EE3A7" w14:textId="77777777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8FFF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70A25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11986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0FD63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знаний об органах пищеварения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19E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слайдам и рисункам, используя помощь учителя,  органы пищеварения: ротовая полость, пищевод, желудок, поджелудочная железа, печень,  </w:t>
            </w:r>
          </w:p>
          <w:p w14:paraId="45836F4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14:paraId="5E5212F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14:paraId="0DAEBC2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Подчёркивают в тексте правильные </w:t>
            </w:r>
          </w:p>
          <w:p w14:paraId="03756BB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ответы, какие органы относятся к </w:t>
            </w:r>
          </w:p>
          <w:p w14:paraId="4AB1A71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органам пищеварения; подписывают органы пищеварения на рисунке; обозначают на схеме последовательность прохождения пищи по </w:t>
            </w:r>
          </w:p>
          <w:p w14:paraId="1C63066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F86A7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органы пищеварения (ротовая полость, пищевод, желудок, поджелудочная железа, печень, кишечник). </w:t>
            </w:r>
          </w:p>
          <w:p w14:paraId="5E1A208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14:paraId="2B5F33E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относятся к органам пищеварения. </w:t>
            </w:r>
          </w:p>
          <w:p w14:paraId="7E56589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14:paraId="519088F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рабочей тетради.</w:t>
            </w:r>
          </w:p>
          <w:p w14:paraId="30E45BB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выполняемые ими функции</w:t>
            </w:r>
          </w:p>
        </w:tc>
      </w:tr>
      <w:tr w:rsidR="00547E72" w14:paraId="14743B8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9060A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8981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значение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50B29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E0B9E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14:paraId="4447B0D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52F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14:paraId="1072C6C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14:paraId="1E40E1B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правилах здорового образа жизни и правильного питания,  ухода за ротовой полостью, своевременным лечением зубов.</w:t>
            </w:r>
          </w:p>
          <w:p w14:paraId="3A1F008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используя помощь учителя</w:t>
            </w:r>
          </w:p>
          <w:p w14:paraId="5263B12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тетради с предметами, необходимыми для ухода за зубами</w:t>
            </w:r>
          </w:p>
          <w:p w14:paraId="558FFFE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593FD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рисунку виды зубов у млекопитающих животных, сравнивают с зубами человека по таблице. </w:t>
            </w:r>
          </w:p>
          <w:p w14:paraId="4AF3362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 Устанавливают взаимосвязь между видом зуба и выполняемой функцией.</w:t>
            </w:r>
          </w:p>
          <w:p w14:paraId="6F70891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рабочей тетради: расставляют цифры в правильном порядке.</w:t>
            </w:r>
          </w:p>
          <w:p w14:paraId="4B4765C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14:paraId="0D17A4D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тетради, закрепляя правила ухода за зубами и ротовой полостью. </w:t>
            </w:r>
          </w:p>
          <w:p w14:paraId="5F1A712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рисунки с предметами, необходимыми для ухода за зубами в рабочей тетради. </w:t>
            </w:r>
          </w:p>
        </w:tc>
      </w:tr>
      <w:tr w:rsidR="00547E72" w14:paraId="72A355F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1CEA7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5B75B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пищи во рту под действием слюны. Глотание.  Изменение пищи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C037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23449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изменении пищи во рту под действием слюны, глотании,  изменении пищи в желудке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A05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происходит в ротовой полости под действием слюны, какую роль в пищеварении играет язык с опорой на предложения и иллюстрации, предоставленные учителем. </w:t>
            </w:r>
          </w:p>
          <w:p w14:paraId="1B13D02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обнаружению крахмала в хлебе, в картофеле.</w:t>
            </w:r>
          </w:p>
          <w:p w14:paraId="62251CC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руководством учителя,</w:t>
            </w:r>
          </w:p>
          <w:p w14:paraId="44CD78A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14:paraId="199B46C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расположен желудок в организме человека, дополняют предложения, что происходит с пищей в желудке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F760D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ротовой полости как переднего отдела пищеварительной системы (слизистая оболочка, зубы, язык, слюнные железы); о процессах измельчения пищи, смачивания слюной, глотании, начальной стадии пищеварения под действием слюны. </w:t>
            </w:r>
          </w:p>
          <w:p w14:paraId="514BE1F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14:paraId="6727A48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результаты опыта по обнаружению крахмала в хлебе, картофеле. Делают вывод: </w:t>
            </w:r>
          </w:p>
          <w:p w14:paraId="76DECD6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14:paraId="5C7B529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тетради желудок.</w:t>
            </w:r>
          </w:p>
          <w:p w14:paraId="021B76A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тетради, что происходит с пищей в желудке</w:t>
            </w:r>
          </w:p>
        </w:tc>
      </w:tr>
      <w:tr w:rsidR="00547E72" w14:paraId="3B8FD19A" w14:textId="77777777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26674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562C7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F4F1A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E7697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представления о функциях отделов пищеварительной системы. Формирование представлений о пищеварении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ACE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таблице, рисунках, на примере своего организма, используя помощь учителя.</w:t>
            </w:r>
          </w:p>
          <w:p w14:paraId="2C862BD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 в тетради, подписываю печень, кишечник, аппендикс. </w:t>
            </w:r>
          </w:p>
          <w:p w14:paraId="324D043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тетради об изменении пищи в органах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A695E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 показывают, где расположен кишечник в организме человека. Устанавливают взаимосвязь между его строением и выполняемой функцией.</w:t>
            </w:r>
          </w:p>
          <w:p w14:paraId="44D1B16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подписываю печень, кишечник, аппендикс; дополняют предложения об изменении пищи в органах пищеварения</w:t>
            </w:r>
          </w:p>
        </w:tc>
      </w:tr>
      <w:tr w:rsidR="00547E72" w14:paraId="0A861AA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68CD3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95DA1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питания.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DCDB7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DCD4D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питания, значении приготовления пищи, о нормах питания</w:t>
            </w:r>
          </w:p>
          <w:p w14:paraId="52DD860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CF0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учебника правила гигиены питания. Выполняют задания в рабочей тетради: читают правила гигиены питания, находят ошибки, зачеркивают неверные утверждения. </w:t>
            </w:r>
          </w:p>
          <w:p w14:paraId="7794D9E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14:paraId="2478E3D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слайдам знакомятся с пищей народов разных стран. </w:t>
            </w:r>
          </w:p>
          <w:p w14:paraId="4CC87B8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4236CEA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правила поведения за столом во время приема пищи, умения есть красиво под руководством учителя. </w:t>
            </w:r>
          </w:p>
          <w:p w14:paraId="4BA24E0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95F2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гигиены питания.</w:t>
            </w:r>
          </w:p>
          <w:p w14:paraId="12E5375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рассказывают о режиме питания.</w:t>
            </w:r>
          </w:p>
          <w:p w14:paraId="7E89A17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14:paraId="0104DC7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тетради: читают правила гигиены питания, находят ошибки, зачеркивают неверные утверждения; подчеркивают правила гигиены питания в стихотворении; записывают правила гигиены питания в тетрадь; составляют меню. </w:t>
            </w:r>
          </w:p>
          <w:p w14:paraId="328A0FD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758F037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пищи, умения есть красиво</w:t>
            </w:r>
          </w:p>
        </w:tc>
      </w:tr>
      <w:tr w:rsidR="00547E72" w14:paraId="3B0B397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9767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02D8D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пищеварительной системы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44DA7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7DC97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пищеварительной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C9F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рисунке и называют продукты, которые могут вызвать заболевания органов пищеварения.</w:t>
            </w:r>
          </w:p>
          <w:p w14:paraId="289E427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гигиены, которые необходимо соблюдать при приготовлении пищи и во время еды.  </w:t>
            </w:r>
          </w:p>
          <w:p w14:paraId="5A68011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профилактики заболеваний, используя помощь учителя.</w:t>
            </w:r>
          </w:p>
          <w:p w14:paraId="62FE4B2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</w:t>
            </w:r>
          </w:p>
          <w:p w14:paraId="5096372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перечне; рассматривают рисунки и зачеркивают продукты, которые могут вызвать заболевания органов пищеварения.</w:t>
            </w:r>
          </w:p>
          <w:p w14:paraId="2DCE325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помощи при нарушениях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6E6B1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заболевания пищеварительной системы, используя текст учебника (аппендицит, дизентерия, холера, гастрит).</w:t>
            </w:r>
          </w:p>
          <w:p w14:paraId="590FBE6D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названия заболеваний органов пищеварения в предложенном перечне на карточке. </w:t>
            </w:r>
          </w:p>
          <w:p w14:paraId="4C0950B6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рассматривают рисунки и зачеркивают продукты, которые могут вызвать заболевания органов пищеварения; дополняют таблицу «Названия заболеваний и возможная причина». </w:t>
            </w:r>
          </w:p>
          <w:p w14:paraId="1C6A2C4A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и называют правила здорового образа жизни и правильного питания (правила хранения пищевых продуктов, правила обработки пищи, правила предупреждения инфекционных и желудочно-кишечных заболеваний). </w:t>
            </w:r>
          </w:p>
          <w:p w14:paraId="3031C204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болезни называют инфекционными.</w:t>
            </w:r>
          </w:p>
          <w:p w14:paraId="7FECD097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доврачебной помощи при нарушениях пищеварения</w:t>
            </w:r>
          </w:p>
        </w:tc>
      </w:tr>
      <w:tr w:rsidR="00547E72" w14:paraId="2C7B24B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7CFB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D8584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пищевых отравлений. Влияние вредных привычек на пищеварительную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BF697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3EEE7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причинах и признаках пищевых отравлений; влиянии вредных привычек на пищеварительную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80C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и причины отравлений, что необходимо делать при отравлении. Называют правила сбора и хранения грибов и ягод, хранения и употребления в пищу продуктов питания, используя помощь учителя. </w:t>
            </w:r>
          </w:p>
          <w:p w14:paraId="1A0C56E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рассказывают о доврачебной помощи при нарушениях пищеварения.</w:t>
            </w:r>
          </w:p>
          <w:p w14:paraId="666F3C2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руководством учителя.</w:t>
            </w:r>
          </w:p>
          <w:p w14:paraId="54647D2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вредном влиянии алкоголя и курения на пищеварительную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218C0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14:paraId="5806642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14:paraId="083D041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презентации, рисункам знакомятся и называют ядовитые грибы и растения, описывают их особенности внешнего вида. </w:t>
            </w:r>
          </w:p>
          <w:p w14:paraId="27D18FC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таблицей учебника: называют причины и признаки пищевых отравлений, первую помощь и правила гигиены. </w:t>
            </w:r>
          </w:p>
          <w:p w14:paraId="2D84FD4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тетради.</w:t>
            </w:r>
          </w:p>
          <w:p w14:paraId="61F5C45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курения на пищеварительную систему по плану</w:t>
            </w:r>
          </w:p>
        </w:tc>
      </w:tr>
    </w:tbl>
    <w:p w14:paraId="0B3D314B" w14:textId="77777777" w:rsidR="00547E72" w:rsidRDefault="008B3A1A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74BFE4F0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98BA6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14:paraId="0F34B99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13A2917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BEAF4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579D8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выделения в процессе жизнедеятельности организмов. Органы образования и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41F56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6FE40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органах образования и выделения мочи, роли выделения в процессе жизнедеятельности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583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мочеиспускательный канал) по рисункам и таблице, используя помощь учителя.</w:t>
            </w:r>
          </w:p>
          <w:p w14:paraId="5EC47CB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роли выделения в процессе жизнедеятельности организмов.</w:t>
            </w:r>
          </w:p>
          <w:p w14:paraId="32F0610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 функциями. В рабочей тетради рассматривают рисунок, подписывают почки, мочевой пузырь и мочеиспускательный канал,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C805E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образования и выделения мочи (почки, мочеточник, мочевой пузырь, мочеиспускательный канал) по рисункам и таблице. Устанавливают взаимосвязь между строением органов и выполняемой функцией. </w:t>
            </w:r>
          </w:p>
          <w:p w14:paraId="7696D15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(отсутствие болей в области поясницы, длительность удержания мочи, цвет мочи). </w:t>
            </w:r>
          </w:p>
          <w:p w14:paraId="12E91A4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разгадывают ребусы с названием органов и выполняемыми функциями;  рассматривают рисунок, подписывают почки, мочевой пузырь и мочеиспускательный канал </w:t>
            </w:r>
          </w:p>
        </w:tc>
      </w:tr>
      <w:tr w:rsidR="00547E72" w14:paraId="6551F7B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B3D42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DFC0E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расположение в организме человека. Значение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F82FB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4C4CF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 почек, их расположении в организме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4BE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примере собственного организма.</w:t>
            </w:r>
          </w:p>
          <w:p w14:paraId="3F965CB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рисунку, предложенному учителем плану и опорным предложениям.</w:t>
            </w:r>
          </w:p>
          <w:p w14:paraId="066EDD9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14:paraId="6638149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7BC9A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и называют по таблице органы образования и выделения мочи; </w:t>
            </w:r>
          </w:p>
          <w:p w14:paraId="77F4578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человека по таблице и на примере собственного организма.</w:t>
            </w:r>
          </w:p>
          <w:p w14:paraId="73CF791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14:paraId="7964478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14:paraId="17191BD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выбирают правильный ответ, как образуется и выделяется моча.</w:t>
            </w:r>
          </w:p>
          <w:p w14:paraId="394D4B6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выделения мочи</w:t>
            </w:r>
          </w:p>
        </w:tc>
      </w:tr>
      <w:tr w:rsidR="00547E72" w14:paraId="42E895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99371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E45B9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9B1DC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D143C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почечных заболеваниях, профилактике цистита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6B9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мочи), используя помощь учителя. Рассказывают о предупреждении почечных заболеваний, профилактике цистита с опорой  на предложения и иллюстративный материал, предложенный учителем. </w:t>
            </w:r>
          </w:p>
          <w:p w14:paraId="12860CD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своем самочувствии.</w:t>
            </w:r>
          </w:p>
          <w:p w14:paraId="3BA6980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запрещающие знаки по профилактике почечных заболеваний.</w:t>
            </w:r>
          </w:p>
          <w:p w14:paraId="0122FFD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BC9C0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мочи). Рассказывают о предупреждении почечных заболеваний, профилактике цистита по плану и вопросам учителя. </w:t>
            </w:r>
          </w:p>
          <w:p w14:paraId="7CBAFE6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14:paraId="2CBF9C4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рисуют на них разрешающие или запрещающие знаки по профилактике почечных заболеваний.</w:t>
            </w:r>
          </w:p>
          <w:p w14:paraId="4DDA187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</w:tr>
    </w:tbl>
    <w:p w14:paraId="6FAAB9B5" w14:textId="77777777" w:rsidR="00547E72" w:rsidRDefault="008B3A1A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2C8626C0" w14:textId="77777777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A3587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 w14:paraId="2537F3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952D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3BD9B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мужского и женского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1B687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837F2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строения мужского и женского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2313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318005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женщины.</w:t>
            </w:r>
          </w:p>
          <w:p w14:paraId="4AD2349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особенности психики; находят и называют  общие черты и черты отличия.</w:t>
            </w:r>
          </w:p>
          <w:p w14:paraId="7D38720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7B59F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C3780C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женщины.</w:t>
            </w:r>
          </w:p>
          <w:p w14:paraId="4854D5C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особенности психики; первичные половые признаки. Находят и называют общие черты и черты отличия, делают вывод.</w:t>
            </w:r>
          </w:p>
          <w:p w14:paraId="7999C13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14:paraId="1A96C60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031A9A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818FB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73E68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размножения. Размножение растений,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60A58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BB4B6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биологическом значении размножения, размножении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08C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 с опорой на предложения и иллюстрации. Рассказывают,  в чем преимущество полового размножения;</w:t>
            </w:r>
          </w:p>
          <w:p w14:paraId="16E1DFD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биологическое значение имело возникновение у животных внутреннего размножения. </w:t>
            </w:r>
          </w:p>
          <w:p w14:paraId="7255A52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родословную. Что такое наследственная информация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AEC0A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14:paraId="7D20E87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биологическое значение имело возникновение у животных внутреннего размножения. </w:t>
            </w:r>
          </w:p>
          <w:p w14:paraId="7283AA8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родословную. Что такое наследственная информация</w:t>
            </w:r>
          </w:p>
        </w:tc>
      </w:tr>
      <w:tr w:rsidR="00547E72" w14:paraId="519397A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453BF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1A283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органов размножения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862D6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89D88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системе органов размножения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4D81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14:paraId="0E238A0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гигиене юношей и девушек в подростковом возрасте. </w:t>
            </w:r>
          </w:p>
          <w:p w14:paraId="04722E6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в учебнике, находят в таблице и показывают на рисунках половые железы и половые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B817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женщины: особенности строения и выполняемой функции.</w:t>
            </w:r>
          </w:p>
          <w:p w14:paraId="565337E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гигиене юношей и девушек в подростковом возрасте. Зачитывают в учебнике, находят в таблице и на рисунках половые железы и половые клетки мужчины и женщины, рассказывают о их строении и выполняемой функции</w:t>
            </w:r>
          </w:p>
        </w:tc>
      </w:tr>
      <w:tr w:rsidR="00547E72" w14:paraId="59BA4D9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2E484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9868E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Оплодотворение. Беременность. Внутриутробное развитие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FCF87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D6222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   оплодотворении,  беременности и  внутриутробном развитии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782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Как и когда наступает беременность. </w:t>
            </w:r>
          </w:p>
          <w:p w14:paraId="2657198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ребенка. Называют правила здорового образа жизни матери новорожденного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7C5A2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14:paraId="1B9BE79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наступает беременность. Заполняют таблицу: условия внутриутробного развития ребенка.</w:t>
            </w:r>
          </w:p>
          <w:p w14:paraId="47100F6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Устанавливают взаимосвязь между здоровьем матери и правильным внутриутробном развитии ребенка.</w:t>
            </w:r>
          </w:p>
          <w:p w14:paraId="4E2AC45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беременности</w:t>
            </w:r>
          </w:p>
        </w:tc>
      </w:tr>
      <w:tr w:rsidR="00547E72" w14:paraId="068F88E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3F5E7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18C9F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Материнство. Уход за новорожденным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07BE9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6E4B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4B9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00D24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новорожденным</w:t>
            </w:r>
          </w:p>
        </w:tc>
      </w:tr>
      <w:tr w:rsidR="00547E72" w14:paraId="0D8A742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846FC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C0AE9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F6780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68501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росте и развитии обучающегося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FD4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14:paraId="0662E5C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особенностей  развития детей и подростков в школьный период. Называют условия, которые необходимо создать для правильного развития обучающегося</w:t>
            </w:r>
          </w:p>
          <w:p w14:paraId="1B162B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7EAC8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Называют, используя рисунки, этапы развития обучающегося; каковы особенности развития на каждом этапе. </w:t>
            </w:r>
          </w:p>
          <w:p w14:paraId="62AD74D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по плану характеристику особенностей развития детей и подростков в школьный период. </w:t>
            </w:r>
          </w:p>
          <w:p w14:paraId="3368F02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14:paraId="5BD1753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3A0C12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97E13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A74F3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беременности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97148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FC2CB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 последствия ранних половых связей, вреде ранней беременности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DA2C" w14:textId="77777777" w:rsidR="00547E72" w:rsidRDefault="008B3A1A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опасности внебрачных связей, об угрозе венерических болезней; отрицательной нравственной оценке половой распущенности; необходимости соблюдения половой гигиены.</w:t>
            </w:r>
          </w:p>
          <w:p w14:paraId="3CFD894D" w14:textId="77777777"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14:paraId="6589151B" w14:textId="77777777"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FB873F" w14:textId="77777777" w:rsidR="00547E72" w:rsidRDefault="008B3A1A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и опорным предложениям об опасности внебрачных связей, об угрозе венерических болезней; отрицательной нравственной оценке половой распущенности; необходимости соблюдения </w:t>
            </w:r>
          </w:p>
          <w:p w14:paraId="0A805EF2" w14:textId="77777777"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14:paraId="79C72255" w14:textId="77777777"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14:paraId="677D0E76" w14:textId="77777777"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репродуктивного возраста важно держать процесс размножения под контролем и для чего это нужно</w:t>
            </w:r>
          </w:p>
        </w:tc>
      </w:tr>
      <w:tr w:rsidR="00547E72" w14:paraId="2FF9FA7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1F9BF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AE0FB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развития плода как следствие действия алкоголя и наркотиков, воздействия инфекционных и вирусных заболеваний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9CDA6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73B13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пороках развития плода как следствие действия алкоголя и наркотиков, воздействия инфекционных и вирусных заболеваний</w:t>
            </w:r>
          </w:p>
          <w:p w14:paraId="5962078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C7DEF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1C5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D1374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1B5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620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890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3475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презентации о вредном влиянии алкоголя на развитие плода ребенка; называют отклонения в развитии, приводят примеры аномалий. </w:t>
            </w:r>
          </w:p>
          <w:p w14:paraId="2935CA4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инфекционных и вирусных заболеваний на человека.</w:t>
            </w:r>
          </w:p>
          <w:p w14:paraId="0F9DB334" w14:textId="77777777" w:rsidR="00547E72" w:rsidRDefault="008B3A1A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F0883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презентации о вредном влиянии алкоголя на развитие плода ребенка; называют отклонения в развитии, приводят примеры аномалий. </w:t>
            </w:r>
          </w:p>
          <w:p w14:paraId="39A673E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14:paraId="41B9618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наркотиков, инфекционных и вирусных заболеваний на человека.</w:t>
            </w:r>
          </w:p>
          <w:p w14:paraId="7FDF2E2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 w14:paraId="03D574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0A638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99D42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6D351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9A610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венерических заболеваниях, СПИДе,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750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рассказ, по заранее выделенным понятиям, о половом пути передачи венерических заболеваний, СПИДа.  </w:t>
            </w:r>
          </w:p>
          <w:p w14:paraId="50B7B18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22862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половом пути передачи венерических заболеваний, СПИДа. </w:t>
            </w:r>
          </w:p>
          <w:p w14:paraId="71812E2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меры профилактики заболеваний</w:t>
            </w:r>
          </w:p>
        </w:tc>
      </w:tr>
      <w:tr w:rsidR="00225F82" w14:paraId="404B73D7" w14:textId="77777777" w:rsidTr="00A1292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2234AC" w14:textId="4D242DE9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 w14:paraId="331A11A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A7D24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3AB91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человека.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DBBC9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DFA64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коже и ее роли в жизни человека,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EA6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показывают, чем покрыто тело человека, из каких слоев состоит кожа; рассказывают, используя таблицу и помощь учителя, о значении кожи для защиты, осязания, выделения пота и жира, терморегуляции. </w:t>
            </w:r>
          </w:p>
          <w:p w14:paraId="6C00425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кожного жира для человека, как нужно следить за чистотой кожи.</w:t>
            </w:r>
          </w:p>
          <w:p w14:paraId="60FF0A21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14:paraId="3334891A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функции кожи в тетрадь по заранее выделенным учителем опорным предложениям.</w:t>
            </w:r>
          </w:p>
          <w:p w14:paraId="017C809E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5EDC88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рисунку и таблице слои кожи и ее части. Устанавливают взаимосвязь между строение и выполняемыми функциями.</w:t>
            </w:r>
          </w:p>
          <w:p w14:paraId="723F0A8C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осязания, выделения пота и жира, терморегуляции. </w:t>
            </w:r>
          </w:p>
          <w:p w14:paraId="77848A97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запаха). Делают вывод о состоянии своего организма, о своем самочувствии.</w:t>
            </w:r>
          </w:p>
          <w:p w14:paraId="32C5B07A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соединяют стрелками названия слоя кожи и его описание; записывают функции кожи, используя текст учебника.</w:t>
            </w:r>
          </w:p>
          <w:p w14:paraId="65100844" w14:textId="77777777"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пор, делают вывод о значении кожи</w:t>
            </w:r>
          </w:p>
        </w:tc>
      </w:tr>
      <w:tr w:rsidR="00547E72" w14:paraId="7850E7C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237A8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1F43A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72947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B6615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волосах и ногтях как видоизмененного верхнего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09D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заранее выделенным учителем понятиям  для чего нужны человеку волосы и ногти, из чего состоит волос и ноготь.</w:t>
            </w:r>
          </w:p>
          <w:p w14:paraId="0B4727E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3D34AE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D1BF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волос и ногтей,  для чего человеку нужны волосы. </w:t>
            </w:r>
          </w:p>
          <w:p w14:paraId="7255C3D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волос по рисункам и иллюстрациям, презентации.  </w:t>
            </w:r>
          </w:p>
          <w:p w14:paraId="5F47006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1E7151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14:paraId="592194A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DFF9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D92CC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9722C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1D583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CE645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закаливании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2B2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значение термина «закаливание», используя помощь учителя. Рассматривают рисунки и называют виды закаливания (солнечные и воздушные ванны, водные процедуры, влажные обтирания).</w:t>
            </w:r>
          </w:p>
          <w:p w14:paraId="1C40774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иллюстративный материал, правильный ответ в тексте рабочей тетради «Требования к закаливанию водой»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2D694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называют виды закаливания (солнечные и воздушные ванны, водные процедуры, влажные обтирания).</w:t>
            </w:r>
          </w:p>
          <w:p w14:paraId="192DFF9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14:paraId="14B2784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разных видов закаливания. </w:t>
            </w:r>
          </w:p>
          <w:p w14:paraId="1DBC24E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</w:t>
            </w:r>
          </w:p>
        </w:tc>
      </w:tr>
      <w:tr w:rsidR="00547E72" w14:paraId="2329C52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62205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809C4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тепловом и солнечном ударах, термических и химических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F8195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F2399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оказании</w:t>
            </w:r>
          </w:p>
          <w:p w14:paraId="469814D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первой помощи при тепловом и солнечном ударах, термических и химических ожогах, обморожении, поражении электрическим током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7FB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предложения, предложенные учителем, признаки теплового и солнечного ударов, термических и химических ожогов, обморожения, поражения электрическим током. Записывают в тетрадь, используя помощь учителя, виды первой помощи при полученных травмах.</w:t>
            </w:r>
          </w:p>
          <w:p w14:paraId="77E134A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14:paraId="15AD7B6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выполняют практические работы: выполняют различные приемы наложения повязок на условно пораженный участок кожи.</w:t>
            </w:r>
          </w:p>
          <w:p w14:paraId="3B62FF3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E4FB8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опираясь на текст учебника,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14:paraId="6E92462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14:paraId="7C9942E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поведения.</w:t>
            </w:r>
          </w:p>
          <w:p w14:paraId="1EA81C0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доврачебной помощи при ожогах; выполняют различные приемы наложения повязок на условно пораженный участок кожи.</w:t>
            </w:r>
          </w:p>
          <w:p w14:paraId="3248852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безопасного поведения</w:t>
            </w:r>
          </w:p>
        </w:tc>
      </w:tr>
      <w:tr w:rsidR="00547E72" w14:paraId="154A21EB" w14:textId="77777777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D065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681E2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заболевания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59980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29566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4607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(педикулез, чесотка, лишай, экзема), используя помощь учителя; называют причины возникновения; правила здорового образа жизни. </w:t>
            </w:r>
          </w:p>
          <w:p w14:paraId="4C54C3B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профилактике появления угрей по плану и опорным предложениям.</w:t>
            </w:r>
          </w:p>
          <w:p w14:paraId="6AE5163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«Гигиеническая и декоративная косметика» с последующим обсуждением ее влияния на здоровье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9190B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экзема).</w:t>
            </w:r>
          </w:p>
          <w:p w14:paraId="786AD0B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признаки.</w:t>
            </w:r>
          </w:p>
          <w:p w14:paraId="34D5FAE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профилактики заболеваний; правила здорового образа жизни. </w:t>
            </w:r>
          </w:p>
          <w:p w14:paraId="10069A6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14:paraId="685F17C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состоянием кожи и влиянием внешних факторов.</w:t>
            </w:r>
          </w:p>
          <w:p w14:paraId="231FC80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декоративная косметика» с последующим обсуждением ее влияния на здоровье человека</w:t>
            </w:r>
          </w:p>
        </w:tc>
      </w:tr>
      <w:tr w:rsidR="00547E72" w14:paraId="48AF93D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03F8A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6248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волосами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9472C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03784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уходе за волосами и ногтями, гигиенических требованиях к одежде и обуви</w:t>
            </w:r>
          </w:p>
          <w:p w14:paraId="1A2958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57FF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1F0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требованиями к одежде и обуви.</w:t>
            </w:r>
          </w:p>
          <w:p w14:paraId="220577F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таблице: виды волос, где расположены, какую функцию выполняют, используя помощь учителя.</w:t>
            </w:r>
          </w:p>
          <w:p w14:paraId="46D8BE9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ногтями, используя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15632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и иллюстрациям правила ухода за волосами и ногтями; называют причины необходимости ухода; устанавливают взаимосвязь между строением волос и ногтей и выполняемыми ими функциями.  </w:t>
            </w:r>
          </w:p>
          <w:p w14:paraId="4388B78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пропуски в таблице рабочей тетради: виды волос, где расположены, какую функцию выполняют.  </w:t>
            </w:r>
          </w:p>
          <w:p w14:paraId="6EF5043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14:paraId="12C75B47" w14:textId="77777777" w:rsidR="00547E72" w:rsidRDefault="008B3A1A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14:paraId="77F99807" w14:textId="77777777" w:rsidTr="00C7263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5F602E" w14:textId="26E4014A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 w14:paraId="43A0672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4A442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25262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61A9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A6B39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нервной системы, функциях головного, спинного мозга и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CE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спинной и головной мозг. Рассказывают, где расположены нервы, какое основное их свойство.</w:t>
            </w:r>
          </w:p>
          <w:p w14:paraId="21DA9DF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иллюстрации и помощь учителя, о значении нервной системы. </w:t>
            </w:r>
          </w:p>
          <w:p w14:paraId="5AEA309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отделов нервной системы; подписывают на рисунке торса человека расположение головного и спинного мозга; заполняют таблицу: где находятся отделы головного мозги и какую функцию выполняют,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561AD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расположении в организме человека нервной системы, головного и спинного мозга, нервов.</w:t>
            </w:r>
          </w:p>
          <w:p w14:paraId="3350A71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14:paraId="3826CFE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строением и выполняемыми функциями отделов нервной системы; между внутренними органами человека и нервной системой. </w:t>
            </w:r>
          </w:p>
          <w:p w14:paraId="4403CE9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14:paraId="6119CE6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14:paraId="3610F55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находятся отделы головного мозги и какую функцию выполняют; дополняют схему: значение нервной системы</w:t>
            </w:r>
          </w:p>
        </w:tc>
      </w:tr>
      <w:tr w:rsidR="00547E72" w14:paraId="7E54A99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A2935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FA7B3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умственного и физического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54EEE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5CECA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закрепление представления о правилах здорового образа жизни, значении нервной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98D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(соблюдение режима дня, смена видов деятельности, чередование работы и отдыха); рассказывают  о значении сна и гигиене сна по плану и опорным предложениям, называют правила здорового образа жизни.</w:t>
            </w:r>
          </w:p>
          <w:p w14:paraId="2B25455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записывают в тетрадь названия физических упражнений для утренней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E188D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14:paraId="1A4BC4C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упражнений для утренней зарядки; рекомендации для сохранения работоспособности организма.</w:t>
            </w:r>
          </w:p>
          <w:p w14:paraId="67C9A96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правильные ответы в тексте в рабочей тетради: что необходимо для хорошего сна.</w:t>
            </w:r>
          </w:p>
          <w:p w14:paraId="3E742EA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14:paraId="0A2EA7E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14:paraId="3AEBACE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 w14:paraId="369728E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FA6B2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EEAA6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алкоголя, никотина, наркотических веществ на нервную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D65A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017EE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вреде спиртных напитков и курения на нервную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1A0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здорового образа жизни, называют привычки, которые разрушают нервную систему.</w:t>
            </w:r>
          </w:p>
          <w:p w14:paraId="264710E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15AB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14:paraId="24E3148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самочувствия: сон, сновидения, режим дня, вредные привычки, состояние памяти, работоспособности</w:t>
            </w:r>
          </w:p>
        </w:tc>
      </w:tr>
      <w:tr w:rsidR="00547E72" w14:paraId="417DF94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09FA8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DD764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системы. Профилактика травматизма и заболеваний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0063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CC610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нервной системы,  профилактике травматизма и заболеваний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F21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радикулит, невралгия).</w:t>
            </w:r>
          </w:p>
          <w:p w14:paraId="0A5BF37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14:paraId="0497E72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8BDBF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названия заболеваний нервной системы (менингит, энцефалит, радикулит, невралгия). </w:t>
            </w:r>
          </w:p>
          <w:p w14:paraId="5A81BAC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протекания, изменений состояния организма человека; называют причины заболеваний; устанавливают взаимосвязь между протеканием болезни и влиянием внешних факторов.</w:t>
            </w:r>
          </w:p>
          <w:p w14:paraId="3DE6C19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14:paraId="589E06F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D15145" w14:textId="77777777" w:rsidR="00547E72" w:rsidRDefault="008B3A1A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534713FA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277F3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547E72" w14:paraId="67D6EE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D638D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501DF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органов чувств у животных и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9BA3D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85D3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147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ориентироваться в окружающей среде, защищаться от неблагоприятных факторов воздействия окружающей среды.</w:t>
            </w:r>
          </w:p>
          <w:p w14:paraId="6F1630D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415D1A8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CE6B5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чувств животных и человека, рассказывают об их значении; какие ощущения помогают воспринимать, как помогают ориентироваться в окружающей среде, защищаться от неблагоприятных факторов воздействия окружающей среды. </w:t>
            </w:r>
          </w:p>
          <w:p w14:paraId="28F9472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7E2B1C0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человека.</w:t>
            </w:r>
          </w:p>
          <w:p w14:paraId="56DFEEB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 w14:paraId="090A7CD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98D64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608BD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зрения человека. Строение, функции и значение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E1F6E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CA959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и функциях органа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FA1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06FE844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14:paraId="6D25FF7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зрения. </w:t>
            </w:r>
          </w:p>
          <w:p w14:paraId="65C690B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AA622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5C84F37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устанавливают взаимосвязь между строением и выполняемыми функциями. Составляют рассказ по плану о значении органа зрения. </w:t>
            </w:r>
          </w:p>
          <w:p w14:paraId="737D395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  <w:p w14:paraId="260E2E1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710991C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63700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DEAC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3ADB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1C9AA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болезнях </w:t>
            </w:r>
          </w:p>
          <w:p w14:paraId="0965C99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органов зрения, их профилактике и  гигиене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864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болезней органа зрения. Записывают в тетрадь правила гигиены зрения.</w:t>
            </w:r>
          </w:p>
          <w:p w14:paraId="397395F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называют правила здорового образа жизни и безопасного поведения. </w:t>
            </w:r>
          </w:p>
          <w:p w14:paraId="224CA00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A35BE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болезней органа зрения.</w:t>
            </w:r>
          </w:p>
          <w:p w14:paraId="460A357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14:paraId="10B2E4A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называют правила здорового образа жизни и безопасного поведения; перечисляют правила личной гигиены. </w:t>
            </w:r>
          </w:p>
          <w:p w14:paraId="39FA0E1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14:paraId="48FB702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помощи при повреждении глаза</w:t>
            </w:r>
          </w:p>
        </w:tc>
      </w:tr>
      <w:tr w:rsidR="00547E72" w14:paraId="640A99D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2A7FC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757C5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 человека. Строение и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30F20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C19BC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и значении органа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2C0F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</w:t>
            </w:r>
          </w:p>
          <w:p w14:paraId="14E1249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слуха. </w:t>
            </w:r>
          </w:p>
          <w:p w14:paraId="1C45062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0ABFF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устанавливают взаимосвязь между строением и выполняемыми функциями. Составляют рассказ по плану о значении органа слуха. </w:t>
            </w:r>
          </w:p>
          <w:p w14:paraId="7A735BD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14:paraId="369743A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C040175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BD580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E5D1F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предупреждение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B5B685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27DD7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 заболеваниях органа слуха, предупреждение нарушений  слуха. Гигиена</w:t>
            </w:r>
          </w:p>
          <w:p w14:paraId="6C67ED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CEF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заранее выделенные учителем опорные понятия, факторы нарушения слуха; подчеркивают предложения в тексте карточки, которые относятся к правилам гигиены слуха. Рассматривают рисунки, определяют разрешающие и запрещающие знаки гигиены слуха.</w:t>
            </w:r>
          </w:p>
          <w:p w14:paraId="2F27A2F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самонаблюдение, описывают особенность своего состояния: состояние слуха.</w:t>
            </w:r>
          </w:p>
          <w:p w14:paraId="1EA2966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здорового образа жизни и безопасного поведения.</w:t>
            </w:r>
          </w:p>
          <w:p w14:paraId="5E7180C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предложениям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66407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учебника, факторы нарушения слуха. Подчеркивают предложения, которые относятся к правилам гигиены слуха в рабочей тетради.</w:t>
            </w:r>
          </w:p>
          <w:p w14:paraId="44C2E2F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рисунки, определяют разрешающие и запрещающие знаки гигиены слуха.</w:t>
            </w:r>
          </w:p>
          <w:p w14:paraId="038A65F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самонаблюдение, описывают особенность своего состояния: состояние слуха. Делают вывод о правилах здорового образа жизни и безопасного поведения.</w:t>
            </w:r>
          </w:p>
          <w:p w14:paraId="6F758F3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гигиены слуха</w:t>
            </w:r>
          </w:p>
        </w:tc>
      </w:tr>
      <w:tr w:rsidR="00547E72" w14:paraId="77781BC3" w14:textId="77777777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89C4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50212B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осязания,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152C2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4B196C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органах  осязания, обоняния,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34D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опорным предложениям </w:t>
            </w:r>
          </w:p>
          <w:p w14:paraId="0FC76943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чувствительность: болевая, температурная и тактильная).</w:t>
            </w:r>
          </w:p>
          <w:p w14:paraId="701DEF8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самонаблюдения, определяют, как работают органы чувств.</w:t>
            </w:r>
          </w:p>
          <w:p w14:paraId="477BE79D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расположены; какую роль играют в жизни человека.</w:t>
            </w:r>
          </w:p>
          <w:p w14:paraId="77714162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E63427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чувствительность: болевая, температурная и тактильная).</w:t>
            </w:r>
          </w:p>
          <w:p w14:paraId="706B973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организма, где расположены органы осязания, обоняния и вкуса.</w:t>
            </w:r>
          </w:p>
          <w:p w14:paraId="6A949A54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14:paraId="61F16CD8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органом обоняния.</w:t>
            </w:r>
          </w:p>
          <w:p w14:paraId="05E97CA1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14:paraId="695EDE0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483F2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CDFFA6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56E3A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органов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F288A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704F00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закрепление знания о строении организма человека, взаимосвязи органов, работы организма как единого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638E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5F0D09" w14:textId="77777777"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650B5413" w14:textId="77777777" w:rsidR="00547E72" w:rsidRDefault="00547E72"/>
    <w:p w14:paraId="7EA53EE8" w14:textId="77777777" w:rsidR="00547E72" w:rsidRDefault="00547E72"/>
    <w:p w14:paraId="0D9C6902" w14:textId="77777777"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B0CA8" w14:textId="77777777" w:rsidR="00996C60" w:rsidRDefault="00996C60">
      <w:pPr>
        <w:spacing w:after="0" w:line="240" w:lineRule="auto"/>
      </w:pPr>
      <w:r>
        <w:separator/>
      </w:r>
    </w:p>
  </w:endnote>
  <w:endnote w:type="continuationSeparator" w:id="0">
    <w:p w14:paraId="38B841AE" w14:textId="77777777" w:rsidR="00996C60" w:rsidRDefault="0099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82D5E" w14:textId="77777777" w:rsidR="00547E72" w:rsidRDefault="008B3A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5EDD">
      <w:rPr>
        <w:noProof/>
        <w:color w:val="000000"/>
      </w:rPr>
      <w:t>21</w:t>
    </w:r>
    <w:r>
      <w:rPr>
        <w:color w:val="000000"/>
      </w:rPr>
      <w:fldChar w:fldCharType="end"/>
    </w:r>
  </w:p>
  <w:p w14:paraId="7831380D" w14:textId="77777777" w:rsidR="00547E72" w:rsidRDefault="00547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B8AB3" w14:textId="77777777" w:rsidR="00996C60" w:rsidRDefault="00996C60">
      <w:pPr>
        <w:spacing w:after="0" w:line="240" w:lineRule="auto"/>
      </w:pPr>
      <w:r>
        <w:separator/>
      </w:r>
    </w:p>
  </w:footnote>
  <w:footnote w:type="continuationSeparator" w:id="0">
    <w:p w14:paraId="6D55A713" w14:textId="77777777" w:rsidR="00996C60" w:rsidRDefault="0099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72"/>
    <w:rsid w:val="00225F82"/>
    <w:rsid w:val="00284B43"/>
    <w:rsid w:val="00317A42"/>
    <w:rsid w:val="00344F0B"/>
    <w:rsid w:val="00373113"/>
    <w:rsid w:val="00544A2E"/>
    <w:rsid w:val="00547E72"/>
    <w:rsid w:val="005F067D"/>
    <w:rsid w:val="006B7E09"/>
    <w:rsid w:val="006F4441"/>
    <w:rsid w:val="00760F9E"/>
    <w:rsid w:val="008B3A1A"/>
    <w:rsid w:val="00905C02"/>
    <w:rsid w:val="009737CB"/>
    <w:rsid w:val="00995EDD"/>
    <w:rsid w:val="00996C60"/>
    <w:rsid w:val="009C5702"/>
    <w:rsid w:val="00A00078"/>
    <w:rsid w:val="00BD25F1"/>
    <w:rsid w:val="00C01BBE"/>
    <w:rsid w:val="00E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8EDC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53</Pages>
  <Words>12067</Words>
  <Characters>68783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12</cp:revision>
  <dcterms:created xsi:type="dcterms:W3CDTF">2023-05-14T20:29:00Z</dcterms:created>
  <dcterms:modified xsi:type="dcterms:W3CDTF">2024-08-30T18:47:00Z</dcterms:modified>
</cp:coreProperties>
</file>