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FD" w:rsidRDefault="00626AFD" w:rsidP="00626AF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626AFD" w:rsidRPr="00E349E4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E349E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Муниципальное общеобразовательное учреждение</w:t>
      </w:r>
    </w:p>
    <w:p w:rsidR="00626AFD" w:rsidRPr="00E349E4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proofErr w:type="spellStart"/>
      <w:r w:rsidRPr="00E349E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Деяновская</w:t>
      </w:r>
      <w:proofErr w:type="spellEnd"/>
      <w:r w:rsidRPr="00E349E4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основная школа</w:t>
      </w:r>
    </w:p>
    <w:p w:rsidR="00626AFD" w:rsidRPr="003440AE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6AFD" w:rsidRPr="00E349E4" w:rsidRDefault="00626AFD" w:rsidP="00626AF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Приложение </w:t>
      </w:r>
    </w:p>
    <w:p w:rsidR="00626AFD" w:rsidRPr="00E349E4" w:rsidRDefault="00626AFD" w:rsidP="00626AF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 АООП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НОО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6"/>
        </w:rPr>
        <w:t>,</w:t>
      </w:r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>у</w:t>
      </w:r>
      <w:proofErr w:type="gramEnd"/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>твержденной</w:t>
      </w:r>
      <w:proofErr w:type="spellEnd"/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приказом</w:t>
      </w:r>
    </w:p>
    <w:p w:rsidR="00626AFD" w:rsidRPr="00E349E4" w:rsidRDefault="00626AFD" w:rsidP="00626AF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МОУ </w:t>
      </w:r>
      <w:proofErr w:type="spellStart"/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>Деяновской</w:t>
      </w:r>
      <w:proofErr w:type="spellEnd"/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ОШ</w:t>
      </w:r>
    </w:p>
    <w:p w:rsidR="00626AFD" w:rsidRPr="00E349E4" w:rsidRDefault="00626AFD" w:rsidP="00626AF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                  от 31.08.2024 год № 75</w:t>
      </w:r>
      <w:r w:rsidRPr="00E349E4">
        <w:rPr>
          <w:rFonts w:ascii="Times New Roman" w:hAnsi="Times New Roman" w:cs="Times New Roman"/>
          <w:color w:val="000000" w:themeColor="text1"/>
          <w:sz w:val="24"/>
          <w:szCs w:val="26"/>
        </w:rPr>
        <w:t>о.д.</w:t>
      </w:r>
    </w:p>
    <w:p w:rsidR="00626AFD" w:rsidRPr="003440AE" w:rsidRDefault="00626AFD" w:rsidP="00626AFD">
      <w:pPr>
        <w:spacing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62F7A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Раб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очая программа начального общего</w:t>
      </w: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образования</w:t>
      </w:r>
    </w:p>
    <w:p w:rsidR="00626AFD" w:rsidRPr="00E349E4" w:rsidRDefault="00626AFD" w:rsidP="00626A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для обучающихся </w:t>
      </w:r>
      <w:r w:rsidRPr="00E349E4">
        <w:rPr>
          <w:rFonts w:ascii="Times New Roman" w:hAnsi="Times New Roman" w:cs="Times New Roman"/>
          <w:b/>
          <w:sz w:val="28"/>
          <w:szCs w:val="28"/>
        </w:rPr>
        <w:t>с НОДА</w:t>
      </w:r>
    </w:p>
    <w:p w:rsidR="00626AFD" w:rsidRPr="00E349E4" w:rsidRDefault="00626AFD" w:rsidP="00626A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9E4">
        <w:rPr>
          <w:rFonts w:ascii="Times New Roman" w:hAnsi="Times New Roman" w:cs="Times New Roman"/>
          <w:b/>
          <w:sz w:val="28"/>
          <w:szCs w:val="28"/>
        </w:rPr>
        <w:t>вариант 6.3</w:t>
      </w:r>
    </w:p>
    <w:p w:rsidR="00626AFD" w:rsidRPr="00362F7A" w:rsidRDefault="00626AFD" w:rsidP="00626AF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626AFD" w:rsidRPr="00362F7A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Предметная область</w:t>
      </w:r>
    </w:p>
    <w:p w:rsidR="00626AFD" w:rsidRPr="00362F7A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«коррекционно-развивающая»</w:t>
      </w:r>
    </w:p>
    <w:p w:rsidR="00626AFD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362F7A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«логопедические занятия» </w:t>
      </w:r>
    </w:p>
    <w:p w:rsidR="00626AFD" w:rsidRPr="00362F7A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( для 1-4 классов)</w:t>
      </w: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3440AE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Default="00626AFD" w:rsidP="00626AFD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26AFD" w:rsidRPr="00E349E4" w:rsidRDefault="00626AFD" w:rsidP="00626AFD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2024</w:t>
      </w:r>
    </w:p>
    <w:p w:rsidR="00384BC2" w:rsidRPr="003C52BB" w:rsidRDefault="00384BC2" w:rsidP="005062B2">
      <w:pPr>
        <w:pageBreakBefore/>
        <w:widowControl w:val="0"/>
        <w:autoSpaceDE w:val="0"/>
        <w:autoSpaceDN w:val="0"/>
        <w:spacing w:before="47" w:after="0" w:line="240" w:lineRule="auto"/>
        <w:jc w:val="center"/>
        <w:outlineLvl w:val="0"/>
        <w:rPr>
          <w:rFonts w:ascii="Times New Roman" w:eastAsia="Comic Sans MS" w:hAnsi="Times New Roman" w:cs="Times New Roman"/>
          <w:b/>
          <w:bCs/>
          <w:kern w:val="0"/>
          <w:sz w:val="28"/>
          <w:szCs w:val="28"/>
        </w:rPr>
      </w:pPr>
      <w:r w:rsidRPr="003C52BB">
        <w:rPr>
          <w:rFonts w:ascii="Times New Roman" w:eastAsia="Comic Sans MS" w:hAnsi="Times New Roman" w:cs="Times New Roman"/>
          <w:b/>
          <w:bCs/>
          <w:kern w:val="0"/>
          <w:sz w:val="28"/>
          <w:szCs w:val="28"/>
        </w:rPr>
        <w:lastRenderedPageBreak/>
        <w:t>СОДЕРЖАНИЕ</w:t>
      </w:r>
    </w:p>
    <w:p w:rsidR="00384BC2" w:rsidRPr="003C52BB" w:rsidRDefault="00384BC2" w:rsidP="00E840DE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26"/>
        <w:gridCol w:w="656"/>
      </w:tblGrid>
      <w:tr w:rsidR="00384BC2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84BC2" w:rsidRPr="003C52BB" w:rsidRDefault="00344964" w:rsidP="00384BC2">
            <w:pPr>
              <w:widowControl w:val="0"/>
              <w:autoSpaceDE w:val="0"/>
              <w:autoSpaceDN w:val="0"/>
              <w:spacing w:after="0" w:line="360" w:lineRule="auto"/>
              <w:ind w:left="5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ПОЯСНИТЕЛЬНАЯ ЗАПИСКА</w:t>
            </w:r>
          </w:p>
        </w:tc>
        <w:tc>
          <w:tcPr>
            <w:tcW w:w="656" w:type="dxa"/>
            <w:shd w:val="clear" w:color="auto" w:fill="auto"/>
          </w:tcPr>
          <w:p w:rsidR="00384BC2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384BC2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84BC2" w:rsidRPr="003C52BB" w:rsidRDefault="00344964" w:rsidP="00E67FF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Общая характеристика программы коррекционно</w:t>
            </w:r>
            <w:r w:rsidR="00E67FF9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го</w:t>
            </w: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="00E67FF9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курса</w:t>
            </w:r>
          </w:p>
        </w:tc>
        <w:tc>
          <w:tcPr>
            <w:tcW w:w="656" w:type="dxa"/>
            <w:shd w:val="clear" w:color="auto" w:fill="auto"/>
          </w:tcPr>
          <w:p w:rsidR="00384BC2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E67FF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Цели, задачи, направления и принципы построения программы </w:t>
            </w:r>
            <w:r w:rsidR="00E67FF9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коррекционного курса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E67FF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Особенности организации </w:t>
            </w:r>
            <w:r w:rsidR="00E67FF9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коррекционного курса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9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344964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СОДЕРЖАНИЕ ПРОГРАММЫ </w:t>
            </w:r>
            <w:r w:rsidR="00E67FF9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КОРРЕКЦИОННОГО КУРСА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11</w:t>
            </w:r>
          </w:p>
        </w:tc>
      </w:tr>
      <w:tr w:rsidR="009A214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9A2144" w:rsidRPr="003C52BB" w:rsidRDefault="009A2144" w:rsidP="009A2144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1 класс </w:t>
            </w:r>
          </w:p>
        </w:tc>
        <w:tc>
          <w:tcPr>
            <w:tcW w:w="656" w:type="dxa"/>
            <w:shd w:val="clear" w:color="auto" w:fill="auto"/>
          </w:tcPr>
          <w:p w:rsidR="009A2144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</w:tr>
      <w:tr w:rsidR="009A214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9A2144" w:rsidRPr="003C52BB" w:rsidRDefault="009A2144" w:rsidP="009A2144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 класс</w:t>
            </w:r>
          </w:p>
        </w:tc>
        <w:tc>
          <w:tcPr>
            <w:tcW w:w="656" w:type="dxa"/>
            <w:shd w:val="clear" w:color="auto" w:fill="auto"/>
          </w:tcPr>
          <w:p w:rsidR="009A2144" w:rsidRPr="003C52BB" w:rsidRDefault="00377280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9A214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9A2144" w:rsidRPr="003C52BB" w:rsidRDefault="009A2144" w:rsidP="009A2144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 класс</w:t>
            </w:r>
          </w:p>
        </w:tc>
        <w:tc>
          <w:tcPr>
            <w:tcW w:w="656" w:type="dxa"/>
            <w:shd w:val="clear" w:color="auto" w:fill="auto"/>
          </w:tcPr>
          <w:p w:rsidR="009A214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</w:tr>
      <w:tr w:rsidR="009A214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9A2144" w:rsidRPr="003C52BB" w:rsidRDefault="009A2144" w:rsidP="009A2144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4 класс </w:t>
            </w:r>
          </w:p>
        </w:tc>
        <w:tc>
          <w:tcPr>
            <w:tcW w:w="656" w:type="dxa"/>
            <w:shd w:val="clear" w:color="auto" w:fill="auto"/>
          </w:tcPr>
          <w:p w:rsidR="009A214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344964">
            <w:pPr>
              <w:widowControl w:val="0"/>
              <w:autoSpaceDE w:val="0"/>
              <w:autoSpaceDN w:val="0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ПЛАНИРУЕМЫЕ РЕЗУЛЬТАТЫ ОСВОЕНИЯ ПРОГРАММЫ КОРРЕКЦИОННОГО КУРСА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</w:tr>
      <w:tr w:rsidR="000C4A6F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0C4A6F" w:rsidRPr="003C52BB" w:rsidRDefault="000C4A6F" w:rsidP="000C4A6F">
            <w:pPr>
              <w:widowControl w:val="0"/>
              <w:autoSpaceDE w:val="0"/>
              <w:autoSpaceDN w:val="0"/>
              <w:spacing w:after="0" w:line="360" w:lineRule="auto"/>
              <w:ind w:left="567" w:right="4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Личностные результаты</w:t>
            </w:r>
          </w:p>
        </w:tc>
        <w:tc>
          <w:tcPr>
            <w:tcW w:w="656" w:type="dxa"/>
            <w:shd w:val="clear" w:color="auto" w:fill="auto"/>
          </w:tcPr>
          <w:p w:rsidR="000C4A6F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</w:t>
            </w:r>
            <w:r w:rsidR="00632C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</w:tr>
      <w:tr w:rsidR="000C4A6F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0C4A6F" w:rsidRPr="003C52BB" w:rsidRDefault="000C4A6F" w:rsidP="000C4A6F">
            <w:pPr>
              <w:widowControl w:val="0"/>
              <w:autoSpaceDE w:val="0"/>
              <w:autoSpaceDN w:val="0"/>
              <w:spacing w:after="0" w:line="360" w:lineRule="auto"/>
              <w:ind w:left="567" w:right="4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Предметные результаты</w:t>
            </w:r>
          </w:p>
        </w:tc>
        <w:tc>
          <w:tcPr>
            <w:tcW w:w="656" w:type="dxa"/>
            <w:shd w:val="clear" w:color="auto" w:fill="auto"/>
          </w:tcPr>
          <w:p w:rsidR="000C4A6F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17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0C4A6F">
            <w:pPr>
              <w:widowControl w:val="0"/>
              <w:autoSpaceDE w:val="0"/>
              <w:autoSpaceDN w:val="0"/>
              <w:spacing w:after="0" w:line="360" w:lineRule="auto"/>
              <w:ind w:left="851" w:right="4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1 класс 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18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0C4A6F">
            <w:pPr>
              <w:widowControl w:val="0"/>
              <w:autoSpaceDE w:val="0"/>
              <w:autoSpaceDN w:val="0"/>
              <w:spacing w:after="0" w:line="360" w:lineRule="auto"/>
              <w:ind w:left="851" w:right="4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 класс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19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0C4A6F">
            <w:pPr>
              <w:widowControl w:val="0"/>
              <w:autoSpaceDE w:val="0"/>
              <w:autoSpaceDN w:val="0"/>
              <w:spacing w:after="0" w:line="360" w:lineRule="auto"/>
              <w:ind w:left="851" w:right="4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 класс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21</w:t>
            </w:r>
          </w:p>
        </w:tc>
      </w:tr>
      <w:tr w:rsidR="00344964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344964" w:rsidRPr="003C52BB" w:rsidRDefault="00344964" w:rsidP="000C4A6F">
            <w:pPr>
              <w:widowControl w:val="0"/>
              <w:autoSpaceDE w:val="0"/>
              <w:autoSpaceDN w:val="0"/>
              <w:spacing w:after="0" w:line="360" w:lineRule="auto"/>
              <w:ind w:left="851" w:right="4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4 класс </w:t>
            </w:r>
          </w:p>
        </w:tc>
        <w:tc>
          <w:tcPr>
            <w:tcW w:w="656" w:type="dxa"/>
            <w:shd w:val="clear" w:color="auto" w:fill="auto"/>
          </w:tcPr>
          <w:p w:rsidR="00344964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22</w:t>
            </w:r>
          </w:p>
        </w:tc>
      </w:tr>
      <w:tr w:rsidR="00903F19" w:rsidRPr="003C52BB" w:rsidTr="000C4A6F">
        <w:trPr>
          <w:trHeight w:val="454"/>
        </w:trPr>
        <w:tc>
          <w:tcPr>
            <w:tcW w:w="8926" w:type="dxa"/>
            <w:shd w:val="clear" w:color="auto" w:fill="auto"/>
          </w:tcPr>
          <w:p w:rsidR="00903F19" w:rsidRPr="003C52BB" w:rsidRDefault="00903F19" w:rsidP="00903F19">
            <w:pPr>
              <w:widowControl w:val="0"/>
              <w:autoSpaceDE w:val="0"/>
              <w:autoSpaceDN w:val="0"/>
              <w:spacing w:after="0" w:line="360" w:lineRule="auto"/>
              <w:ind w:left="57" w:right="45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ТЕМАТИЧЕСКОЕ ПЛАНИРОВАНИЕ</w:t>
            </w:r>
            <w:r w:rsidR="00CD35F5"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(по классам) </w:t>
            </w:r>
          </w:p>
        </w:tc>
        <w:tc>
          <w:tcPr>
            <w:tcW w:w="656" w:type="dxa"/>
            <w:shd w:val="clear" w:color="auto" w:fill="auto"/>
          </w:tcPr>
          <w:p w:rsidR="00903F19" w:rsidRPr="003C52BB" w:rsidRDefault="004D7BAA" w:rsidP="00915AA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24</w:t>
            </w:r>
          </w:p>
        </w:tc>
      </w:tr>
    </w:tbl>
    <w:p w:rsidR="00384BC2" w:rsidRPr="003C52BB" w:rsidRDefault="00384BC2" w:rsidP="00384BC2">
      <w:pPr>
        <w:widowControl w:val="0"/>
        <w:autoSpaceDE w:val="0"/>
        <w:autoSpaceDN w:val="0"/>
        <w:spacing w:after="0" w:line="247" w:lineRule="auto"/>
        <w:ind w:left="2997" w:right="298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7B5713" w:rsidRPr="003C52BB" w:rsidRDefault="007B5713" w:rsidP="00136CA4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ПОЯСНИТЕЛЬНАЯ ЗАПИСКА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Общая характеристика программы коррекционно</w:t>
      </w:r>
      <w:r w:rsidR="00E67FF9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го</w:t>
      </w: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E67FF9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курса</w:t>
      </w:r>
      <w:r w:rsidR="00910F97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AF0601" w:rsidRPr="003C52BB" w:rsidRDefault="00B93114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Программа коррекционно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го курса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</w:t>
      </w:r>
      <w:r w:rsidR="00C95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Логопедические занятия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»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разработана для организации логопедической работы с обучающимися, имеющими нарушения опорно-двигательного аппарата (НОДА)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нарушения интеллекта</w:t>
      </w:r>
      <w:r w:rsidR="00A04CB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(легкой степени)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в соответствии с ФГОС НОО </w:t>
      </w:r>
      <w:r w:rsidR="00884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обучающихся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ОВЗ. Образовательная деятельность при этом направлена на реализацию системы логопедической помощи детям с НОДА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сочетании с нарушениями интеллекта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обучающимся </w:t>
      </w:r>
      <w:r w:rsidR="00884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соответствии с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ФАОП НОО ОВЗ (</w:t>
      </w:r>
      <w:r w:rsidR="007B5713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вариант 6.</w:t>
      </w:r>
      <w:r w:rsidR="00AF0601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3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). </w:t>
      </w:r>
    </w:p>
    <w:p w:rsidR="00AF0601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Рабочая программа 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коррекционного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курса рассчитана на пять лет и предназначена для организации и проведения коррекционно-развивающих логопедических занятий с </w:t>
      </w:r>
      <w:proofErr w:type="gram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1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–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4-х классов с НОДА</w:t>
      </w:r>
      <w:r w:rsidR="00884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легкой умственной отсталостью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Данная программа разработана для обучающихся с двигательными нарушениями, имеющих отклонения в 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речевом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развитии</w:t>
      </w:r>
      <w:r w:rsidR="00A04CB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виде системного недоразвития речи разной степени выраженности (чаще – легкой) и дизартрических расстройств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 также </w:t>
      </w:r>
      <w:r w:rsidR="00A04CB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нарушения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познавательной деятельности; </w:t>
      </w:r>
      <w:bookmarkStart w:id="1" w:name="_Hlk154554629"/>
      <w:r w:rsidR="00A04CB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обучающиеся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bookmarkEnd w:id="1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испытываю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трудности в освоении основной образовательной программы начального общего образования.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оррекционный к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урс 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</w:t>
      </w:r>
      <w:r w:rsidR="00C95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огопедические занятия»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направлен на своевременное выявление и максимально полное преодоление имеющихся нарушений речевого 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познавательного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развития у младших школьников с НОДА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также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их социальную адаптацию.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Программа разработана с учётом особенностей 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познавательного,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речевого 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двигательного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развития обучающихся с НОДА, их индивидуальных возможностей</w:t>
      </w:r>
      <w:r w:rsidR="00AF0601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образовательных потребностей. </w:t>
      </w:r>
    </w:p>
    <w:p w:rsidR="007B5713" w:rsidRPr="003C52BB" w:rsidRDefault="007B5713" w:rsidP="00136CA4">
      <w:pPr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Коррекционная работа логопеда играет важную роль в реализации основных целевых установок начального образования. Логопедические занятия помогают максимально успешно усвоить как «академический» компонент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образовательных программ, так и «жизненные компетенции», позволяющие ребенку овладеть знаниями, умениями и навыками, необходимыми для успешной социализации.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Результативность и эффективность коррекционного курса выявляется путём комплексного логопедического диагностического обследования, проводимого 2 раза в год: до начала коррекционно-логопедической работы и после нее (в конце учебного года).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учебном плане на изучение коррекционного курса 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</w:t>
      </w:r>
      <w:r w:rsidR="00C95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Логопедические занятия</w:t>
      </w:r>
      <w:r w:rsidR="00910F9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»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начальной школе отводится </w:t>
      </w:r>
      <w:r w:rsidR="00626A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1 классе – 102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часа в год, со 2 по 4 класс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–</w:t>
      </w:r>
      <w:r w:rsidR="00626A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102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часа в год</w:t>
      </w:r>
      <w:r w:rsidR="00626A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(3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час</w:t>
      </w:r>
      <w:r w:rsidR="00626A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неделю Пр</w:t>
      </w:r>
      <w:r w:rsidR="00626A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ограмма рассчитана </w:t>
      </w:r>
      <w:r w:rsidR="00E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(за 4 года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). </w:t>
      </w:r>
      <w:proofErr w:type="gramEnd"/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Коррекционный курс реализуется учителем-логопедом во внеурочной деятельности на групповых/подгрупповых занятиях, а также (при необходимости) на индивидуальных коррекционно-логопедических зан</w:t>
      </w:r>
      <w:r w:rsidR="00E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ятиях. Периодичность занятий – 3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раз</w:t>
      </w:r>
      <w:r w:rsidR="00E268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неделю. Длительность занятий – 35 минут в 1 классе, 40 минут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–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во 2–4 классах.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Цели, задачи, направления и принципы построения программы </w:t>
      </w:r>
      <w:r w:rsidR="00E67FF9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коррекционного курса</w:t>
      </w:r>
    </w:p>
    <w:p w:rsidR="007B5713" w:rsidRPr="003C52BB" w:rsidRDefault="007B5713" w:rsidP="00136C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Цель коррекционного курса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: разработка и реализация системы логопедической помощи обучающимся с НОДА</w:t>
      </w:r>
      <w:r w:rsidR="00884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легкой умственной отсталостью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освоении </w:t>
      </w:r>
      <w:r w:rsidR="008843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адаптированной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основной образовательной программы начального общего образования, направленной на их коммуникативно-речево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 развитие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 также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коррекцию нарушений устной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письменной речи 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познавательной деятельности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для максимально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полно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й социальной адаптации и дальнейшей социализации в обществе. </w:t>
      </w:r>
    </w:p>
    <w:p w:rsidR="007B5713" w:rsidRPr="003C52BB" w:rsidRDefault="007B5713" w:rsidP="00136CA4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</w:rPr>
        <w:t>Задачи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 xml:space="preserve"> реализации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</w:rPr>
        <w:t xml:space="preserve"> 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 xml:space="preserve">программы логопедической работы: </w:t>
      </w:r>
    </w:p>
    <w:p w:rsidR="007B5713" w:rsidRPr="003C52BB" w:rsidRDefault="007B5713" w:rsidP="00136CA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 xml:space="preserve">1. Выявление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речевых нарушений у обучающихся с НОДА. </w:t>
      </w:r>
    </w:p>
    <w:p w:rsidR="007B5713" w:rsidRPr="003C52BB" w:rsidRDefault="007B5713" w:rsidP="00136C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2. Развитие коммуникативных навыков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: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ормирование различных форм общения, необходимых для жизни и процесса обучения. Развитие вербальной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(устной) коммуникации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 соответствии с индивидуальными возможностями обучающегося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3.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Формирование</w:t>
      </w:r>
      <w:r w:rsidR="00C079D4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и/или развитие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устной речи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коррекция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ее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нарушений. </w:t>
      </w:r>
    </w:p>
    <w:p w:rsidR="007B5713" w:rsidRPr="003C52BB" w:rsidRDefault="00C70336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Формирование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лексического строя речи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(пассивного и активного словаря)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C70336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грамматического строя речи, коррекция его нарушений. </w:t>
      </w:r>
    </w:p>
    <w:p w:rsidR="007B5713" w:rsidRPr="003C52BB" w:rsidRDefault="00C70336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фонематических процессов.</w:t>
      </w:r>
      <w:r w:rsidR="00CE220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7B5713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Развитие произносительной стороны речи. Коррекция нарушений звукопроизношения, </w:t>
      </w:r>
      <w:r w:rsidR="00C079D4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повышение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общей разборчивости речи. Уменьшение степени проявления дизартрических (речедвигательных) расстройств. Развитие речевого дыхания, голоса, просодики, коррекция их нарушений; формирование синхронности речевого дыхания, голосообразования и артикуляции. </w:t>
      </w:r>
    </w:p>
    <w:p w:rsidR="007B5713" w:rsidRPr="003C52BB" w:rsidRDefault="007B5713" w:rsidP="00136CA4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4. 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Формирование чтения и письма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коррекция 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их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нарушений. </w:t>
      </w:r>
    </w:p>
    <w:p w:rsidR="007B5713" w:rsidRPr="003C52BB" w:rsidRDefault="007B5713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навыка чтения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осмысленно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го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воспри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ятия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прочитанно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го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numPr>
          <w:ilvl w:val="0"/>
          <w:numId w:val="35"/>
        </w:numPr>
        <w:tabs>
          <w:tab w:val="clear" w:pos="284"/>
          <w:tab w:val="num" w:pos="993"/>
        </w:tabs>
        <w:spacing w:after="0" w:line="360" w:lineRule="auto"/>
        <w:ind w:left="567"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графических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навык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ов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5. Развитие жизненных компетенций ребенка. </w:t>
      </w:r>
    </w:p>
    <w:p w:rsidR="00277D37" w:rsidRPr="003C52BB" w:rsidRDefault="007B5713" w:rsidP="00136CA4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6.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r w:rsidR="00C079D4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и/или развитие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познавательной деятельности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 коррекция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ее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C70336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нарушений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(формирование мышления, уточнение и обогащение представлений об окружающем мире; развитие тактильно-кинестетического, зрительного и слухового восприятия, внимания, памяти, учебных навыков).</w:t>
      </w:r>
      <w:r w:rsidR="00C079D4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277D37" w:rsidP="00136CA4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7. Развитие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общей моторики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координации движений, функциональных возможностей движений кистей и пальцев рук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также коррекция их нарушений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Программа логопедической работы предполагает своевременное выявление речевых нарушений у детей с НОДА, определение их особых образовательных потребностей; определение особенностей организации образовательного процесса 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для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детей с НОДА в соответствии со структурой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нарушений развития и степенью их выраженности, а также индивидуальными особенностями каждого ребёнка; осуществление дифференцированной логопедической помощи (в соответствии с рекомендациями ПМПК и </w:t>
      </w:r>
      <w:proofErr w:type="spell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ППк</w:t>
      </w:r>
      <w:proofErr w:type="spellEnd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). </w:t>
      </w:r>
    </w:p>
    <w:p w:rsidR="00AE741B" w:rsidRPr="003C52BB" w:rsidRDefault="00AE741B" w:rsidP="00136CA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Направления работы учителя-логопеда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1.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Комплексная логопедическая диагностика нарушений речевого развития</w:t>
      </w:r>
      <w:r w:rsidR="005D300A"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.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роведение комплексного логопедического диагностического обследования два раза в год (до начала логопедической работы в первые две недели учебного года и после нее в конце учебного года)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277D37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ыявление уровня сформированности коммуникативных возможностей обучающегося (невербального и вербального общения)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пределение уровня речевого развития ребенка (с учетом возрастных 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типологических 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особенностей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AE741B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ыявление уровня сформированности устной речи, механизма 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ее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нарушений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277D37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</w:t>
      </w:r>
      <w:r w:rsidR="00277D37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ыявление уровня сформированности письменной речи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(позднее). </w:t>
      </w:r>
    </w:p>
    <w:p w:rsidR="007B5713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пределение места речевого нарушения в общей структуре нарушений развития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6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ормулирование логопедического заключения с учетом структуры речевого нарушения, всех его проявлений.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2.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Коррекционно-логопедическая работа учителя-логопеда</w:t>
      </w:r>
      <w:r w:rsidR="005D300A"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.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7"/>
        </w:numPr>
        <w:tabs>
          <w:tab w:val="left" w:pos="1370"/>
        </w:tabs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Стимуляция речевого развития и 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коррекция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его 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нарушений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у 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детей с НОДА (формирование </w:t>
      </w:r>
      <w:proofErr w:type="spellStart"/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рече</w:t>
      </w:r>
      <w:r w:rsidR="00B8785F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языковых</w:t>
      </w:r>
      <w:proofErr w:type="spellEnd"/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</w:t>
      </w:r>
      <w:proofErr w:type="spellStart"/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речедвигательных</w:t>
      </w:r>
      <w:proofErr w:type="spellEnd"/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средств, необходимых для осуществления полноценной речевой деятельности)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7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Формирование коммуникативных навыков (вербальных и невербальных средств общения). О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существление коммуникативной направленности обучения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(ф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ормирование и совершенствование коммуникативных и учебных умений и навыков, адекватных различным ситуациям учебной и внеучебной деятельности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).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7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С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оздание предпосылок для устранения пробелов в знании программного материала, обусловленных отставанием в развитии речи детей.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3.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Организационная деятельность учителя-логопеда</w:t>
      </w:r>
      <w:r w:rsidR="005D300A"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.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7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формление по результатам обследования документации установленного образца (заполнение речевых карт, составление перспективных планов групповой и индивидуальной работы)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5D300A" w:rsidP="00136CA4">
      <w:pPr>
        <w:numPr>
          <w:ilvl w:val="0"/>
          <w:numId w:val="37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существление комплектования детей на групповые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/подгрупповые</w:t>
      </w:r>
      <w:r w:rsidR="007B571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индивидуальные логопедические занятия в зависимости от однородности структуры нарушения (состав этих групп в течение года может меняться в зависимости от динамики дальнейшего речевого развития и индивидуальных темпов продвижения каждого обучающегося).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4.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  <w:u w:val="single"/>
        </w:rPr>
        <w:t>Оказание консультативной и методической помощи родителям (законным представителям) обучающихся, учителям, воспитателям.</w:t>
      </w:r>
      <w:r w:rsidR="005D300A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5D300A" w:rsidRPr="003C52BB" w:rsidRDefault="005D300A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Принципы построения программы коррекционно-логопедической работы</w:t>
      </w:r>
    </w:p>
    <w:p w:rsidR="007B5713" w:rsidRPr="003C52BB" w:rsidRDefault="007B5713" w:rsidP="00136C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</w:rPr>
        <w:t>Учет этих принципов служит ориентиром для построения процесса логопедической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работы, определяет ее содержание и создает необходимую основу для позитивных сдвигов в общем и речевом развитии обучающихся с НОДА. </w:t>
      </w:r>
    </w:p>
    <w:p w:rsidR="007B5713" w:rsidRPr="003C52BB" w:rsidRDefault="007B5713" w:rsidP="00136CA4">
      <w:pPr>
        <w:numPr>
          <w:ilvl w:val="0"/>
          <w:numId w:val="3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Системный подход.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Учет симптоматики нарушений основных линий развития</w:t>
      </w:r>
      <w:r w:rsidR="00BE7CE9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(социального, познавательного, речевого, двигательного развития),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структуры речевого нарушения, определение ведущего расстройства, его механизмов и соотношения первичных и вторичных симптомов. </w:t>
      </w:r>
    </w:p>
    <w:p w:rsidR="007B5713" w:rsidRPr="003C52BB" w:rsidRDefault="007B5713" w:rsidP="00136CA4">
      <w:pPr>
        <w:numPr>
          <w:ilvl w:val="0"/>
          <w:numId w:val="3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Комплексный подход.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Важность коррекционно-развивающего воздействия на основные линии развития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(особенно познавательной деятельности)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все структурные компоненты речи при 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коррекции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речевых расстройств: лексико-грамматический строй, фонематические процессы, произносительную сторону речи. Единство диагностики, развития, коррекции нарушенных функций. </w:t>
      </w:r>
    </w:p>
    <w:p w:rsidR="007B5713" w:rsidRPr="003C52BB" w:rsidRDefault="007B5713" w:rsidP="00136CA4">
      <w:pPr>
        <w:numPr>
          <w:ilvl w:val="0"/>
          <w:numId w:val="3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Принцип онтогенетически последовательного поэтапного непрерывного логопедического воздействия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Учет возрастных закономерностей 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особенностей развития психики, речи и моторики детей с НОДА. Последовательность формирования различных форм и функций речи.</w:t>
      </w:r>
    </w:p>
    <w:p w:rsidR="007B5713" w:rsidRPr="003C52BB" w:rsidRDefault="007B5713" w:rsidP="00136CA4">
      <w:pPr>
        <w:numPr>
          <w:ilvl w:val="0"/>
          <w:numId w:val="31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Дифференцированный подход.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Учет общих и специфических закономерностей развития детей с ОВЗ, типологических особенностей детей с НОДА в процессе логопедического воздействия. Создание вариативных условий логопедической помощи при получении образования детьми с НОДА, имеющими различные нарушения психофизического и речевого развития (в силу неоднородности общей структуры нарушений дети с двигательной патологией имеют различные образовательные возможности). </w:t>
      </w:r>
    </w:p>
    <w:p w:rsidR="007B5713" w:rsidRPr="003C52BB" w:rsidRDefault="007B5713" w:rsidP="00136CA4">
      <w:pPr>
        <w:numPr>
          <w:ilvl w:val="0"/>
          <w:numId w:val="3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Индивидуальный подход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Учет индивидуальных особенностей общего и личностного развития каждого ребенка в процессе обучения (во всех его формах и методах) с целью активного воздействия на ход развития речевых, умственных и физических возможностей. </w:t>
      </w:r>
    </w:p>
    <w:p w:rsidR="007B5713" w:rsidRPr="003C52BB" w:rsidRDefault="007B5713" w:rsidP="00136CA4">
      <w:pPr>
        <w:numPr>
          <w:ilvl w:val="0"/>
          <w:numId w:val="3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>Непрерывность помощи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 Непрерывность коррекционно-логопедической помощи для максимально полной компенсации нарушений речевого развития (или уменьшения степени выраженности этих нарушений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numPr>
          <w:ilvl w:val="0"/>
          <w:numId w:val="3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Междисциплинарный подход команды специалистов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Взаимодействие специалистов различного профиля и согласованность их действий в решении проблем ребёнка. Сочетание логопедической работы с медицинским (медикаментозным, физиотерапевтическим воздействием, применением ЛФК) и психологическим сопровождением. </w:t>
      </w:r>
    </w:p>
    <w:p w:rsidR="007B5713" w:rsidRPr="003C52BB" w:rsidRDefault="007B5713" w:rsidP="00136CA4">
      <w:pPr>
        <w:numPr>
          <w:ilvl w:val="0"/>
          <w:numId w:val="3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Принцип сотрудничества.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Тесная взаимосвязь и взаимодействие школы и семьи. Единая активная позиция и осознанное отношение специалистов сопровождения, педагогов и родителей к полноценному 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познавательному, коммуникативному,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речевому 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двигательному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развитию детей. Совместное создание атмосферы доброжелательности, веры в собственные возможности.</w:t>
      </w:r>
      <w:r w:rsidRPr="003C52BB"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Picture 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7B5713" w:rsidP="00136CA4">
      <w:pPr>
        <w:numPr>
          <w:ilvl w:val="0"/>
          <w:numId w:val="32"/>
        </w:numPr>
        <w:spacing w:after="0" w:line="360" w:lineRule="auto"/>
        <w:ind w:right="14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</w:rPr>
        <w:t>Режим нагрузок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Предотвращение наступления утомления, используя для этого разнообразные средства – равномерное распределение нагрузки, дозированное преподнесение коррекционно-развивающего материала,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чередование умственной и практической деятельности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также двигательных упражнений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bookmarkStart w:id="2" w:name="_Hlk149522470"/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Особенности организации </w:t>
      </w:r>
      <w:r w:rsidR="00E67FF9"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коррекционного курса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Особенностью построения программы коррекционной работы логопеда является длительное непрерывное комплексное логопедическое сопровождение с учетом специфических вариативных особенностей развития различных групп обучающихся с НОДА, их особых образовательных потребностей и индивидуальных возможностей (в соответствии с рекомендациями ПМПК и с учетом данных </w:t>
      </w:r>
      <w:proofErr w:type="spell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ППк</w:t>
      </w:r>
      <w:proofErr w:type="spellEnd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). Проводится постепенное поэтапное закрепление 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коммуникативных и речевых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средств в 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устной</w:t>
      </w:r>
      <w:r w:rsidR="004F2AC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позже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письменной формах.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Всем обучающимся с НОДА требуется: </w:t>
      </w:r>
    </w:p>
    <w:p w:rsidR="007B5713" w:rsidRPr="003C52BB" w:rsidRDefault="007B5713" w:rsidP="00136CA4">
      <w:pPr>
        <w:numPr>
          <w:ilvl w:val="0"/>
          <w:numId w:val="38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специальная помощь при коррекции нарушений произносительной стороны речи (специфическими методами логопедического воздействия при дизартрических расстройствах); </w:t>
      </w:r>
    </w:p>
    <w:p w:rsidR="007B5713" w:rsidRPr="003C52BB" w:rsidRDefault="007B5713" w:rsidP="00136CA4">
      <w:pPr>
        <w:numPr>
          <w:ilvl w:val="0"/>
          <w:numId w:val="38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специальная помощь в развитии средств вербальной и невербальной коммуникации, освоение умения использовать речь по </w:t>
      </w:r>
      <w:r w:rsidR="00A04CB3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максимально возможному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спектру коммуникативных ситуаций;</w:t>
      </w:r>
    </w:p>
    <w:p w:rsidR="007B5713" w:rsidRPr="003C52BB" w:rsidRDefault="007B5713" w:rsidP="00136CA4">
      <w:pPr>
        <w:numPr>
          <w:ilvl w:val="0"/>
          <w:numId w:val="38"/>
        </w:numPr>
        <w:spacing w:after="0" w:line="360" w:lineRule="auto"/>
        <w:ind w:right="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обеспечение особой пространственной и временной организации образовательной среды. </w:t>
      </w:r>
    </w:p>
    <w:p w:rsidR="007B5713" w:rsidRPr="003C52BB" w:rsidRDefault="005077CA" w:rsidP="00136CA4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Коммуникативно-речевое развитие и к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оррекция речевых нарушений 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проводится параллельно с </w:t>
      </w:r>
      <w:r w:rsidR="007B5713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развитием познавательной деятельности. Речь обучающихся с НОДА формируется как целостная психическая функция, как средство формирования мышления.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связи с </w:t>
      </w:r>
      <w:r w:rsidR="00E963F5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нарушением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E963F5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интеллекта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незрелостью мотивации к учебной деятельности, </w:t>
      </w:r>
      <w:r w:rsidR="00662EA5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низким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уровнем работоспособности и самостоятельности многих детей с НОДА очень важно использова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ть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активны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форм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метод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приём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коррекционно-логопедической работы, а также интересн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красочн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дидактическ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материал и средств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наглядности. В процессе реализации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коррекционного курса 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целесообразно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использовать разнообразный диагностический и коррекционно-развивающий инструментарий.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Подбор заданий основан на степени возрастания сложности. Переход к новому материалу начинается после сформированности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тех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или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иных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коммуникативн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ых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речев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ых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умени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навык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ов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Учет особенностей и возможностей обучающихся с НОДА реализуется через специальные образовательные условия (специальные методы коррекции речедвигательных нарушений, пространственных и временных представлений, 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графо-моторных навыков,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специальное оборудование, сочетание учебных и коррекционно-логопедических занятий).</w:t>
      </w:r>
      <w:r w:rsidR="005077CA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 связи с тем, что у большинства обучающихся с НОДА наблюдаются нарушения произносительной стороны речи в виде дизартрических расстройств, в процессе логопедических занятий (особенно индивидуальных) важно использовать специфические методы и приемы их коррекции (приемы дифференцированного логопедического массажа, особенно в области артикуляционной мускулатуры, кистей и пальцев рук; пассивную артикуляционную гимнастику; упражнения по развитию объема и качества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произвольных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активных артикуляционных движений; дыхательную и голосовую гимнастику). Также эффективными приемами коррекционного воздействия на речевую сферу детей являются специально созданные игровые ситуации и дидактические игры.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На начальных этапах логопедических занятий (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как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групповых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/подгрупповых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так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 индивидуальных) проводится работа над гласными звуками (первого ряда), а также теми согласными звуками, произношение которых обычно не нарушено или их легче удается </w:t>
      </w:r>
      <w:proofErr w:type="spell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скорригировать</w:t>
      </w:r>
      <w:proofErr w:type="spellEnd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г, к, </w:t>
      </w:r>
      <w:proofErr w:type="spellStart"/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х</w:t>
      </w:r>
      <w:proofErr w:type="spellEnd"/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м, п, б, н, т, д, в, ф). Перечень и количество этих звуков возможно расширить с учетом индивидуального состояния звукопроизношения обучающихся каждой группы. Всегда в процессе логопедической работы с детьми с двигательными нарушениями целесообразно использовать максимально сохранные звуки.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В процессе логопедической работы с обучающимися с НОДА очень важно развивать межанализаторную систему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связей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задействуя зрительный, слуховой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особенно тактильно-кинестетический анализаторы. Например, при изучении букв для лучшего усвоения образа буквы целесообразно использовать следующие виды деятельности: конструирование буквы (выкладывание буквы из элементов 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–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палочек, бусин, фасоли и т.д.) по контуру буквы с опорой на зрительный образец и без него; лепка буквы из пластилина, теста, глины; письмо буквы пальцем на песке, манке, в воздухе, на листе бумаги пальчиковыми красками</w:t>
      </w:r>
      <w:r w:rsidR="00B8785F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 т.д.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Детям с двигательной патологией, особенно со значительными нарушениями функциональных возможностей кистей и пальцев рук, требуется длительное время для обводки элементов букв, самих букв, слогов, слов. Самостоятельное письмо долгое время для многих детей с НОДА остается недоступным или имеет значительные ограничения. Таких обучающихся рекомендуется учить писать печатными символами, а также использовать клавиатуру (клавиатурное письмо) и другие </w:t>
      </w:r>
      <w:proofErr w:type="spellStart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ассистивные</w:t>
      </w:r>
      <w:proofErr w:type="spellEnd"/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технологии.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 окончании периода обучения в каждом учебном году проводится оценка достижений каждого обучающегося (динамики его 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коммуникативного, речевого и познавательного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развития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, а также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освоения образовательной программы). Анализ динамики общего развития и эффективности образовательной и коррекционно-развивающей работы с ребенком осуществляется 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всеми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специалистами сопровождения и учителями. По результатам 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различных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заключений уточняются планы коррекционной работы (в том числе логопедической работы с обучающимися</w:t>
      </w:r>
      <w:r w:rsidR="00726500"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НОДА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). </w:t>
      </w:r>
    </w:p>
    <w:bookmarkEnd w:id="2"/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7B5713" w:rsidRPr="003C52BB" w:rsidRDefault="007B5713" w:rsidP="00136CA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СОДЕРЖАНИЕ ПРОГРАММЫ </w:t>
      </w:r>
      <w:r w:rsidR="00E67FF9" w:rsidRPr="003C52B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КОРРЕКЦИОННОГО КУРСА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Сочетание различных вариантов нарушений основных линий развития и разная степень их выраженности при НОДА определяет возможность изменения образовательной организацией содержания логопедической работы,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последовательности изучения разделов и их наполнения, количества часов на усвоение этих разделов и тем.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Тематика логопедических занятий, их содержательное (в том числе звуковое) наполнение могут варьировать. При этом возможности использования каждой темы различны. Любая программная тема может быть адаптирована с учетом уровня речевого</w:t>
      </w:r>
      <w:r w:rsidR="00B8785F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познавательного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развития обучающегося и степени наполнения речевыми средствами. Некоторые темы могут быть удалены или, наоборот, добавлены. Это зависит от степени сохранности/выраженности нарушений различных компонентов речи</w:t>
      </w:r>
      <w:r w:rsidR="00B8785F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 познавательной деятельности</w:t>
      </w:r>
      <w:r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  <w:r w:rsidR="00B8785F" w:rsidRPr="003C52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</w:p>
    <w:p w:rsidR="007B5713" w:rsidRPr="003C52BB" w:rsidRDefault="007B5713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Количество часов, отведенное на изучение каждой темы, является примерным; оно может меняться в зависимости от индивидуального темпа усвоения учебного материала каждым обучающимся. </w:t>
      </w:r>
    </w:p>
    <w:p w:rsidR="001D0DE0" w:rsidRPr="003C52BB" w:rsidRDefault="001D0DE0" w:rsidP="00136CA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aps/>
          <w:kern w:val="1"/>
          <w:sz w:val="28"/>
          <w:szCs w:val="28"/>
        </w:rPr>
      </w:pPr>
    </w:p>
    <w:p w:rsidR="008364B6" w:rsidRPr="003C52BB" w:rsidRDefault="00626AFD" w:rsidP="008364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класс (101</w:t>
      </w:r>
      <w:r w:rsidR="008364B6" w:rsidRPr="003C52BB">
        <w:rPr>
          <w:rFonts w:ascii="Times New Roman" w:hAnsi="Times New Roman" w:cs="Times New Roman"/>
          <w:b/>
          <w:bCs/>
          <w:sz w:val="28"/>
          <w:szCs w:val="28"/>
        </w:rPr>
        <w:t xml:space="preserve"> часа)</w:t>
      </w:r>
    </w:p>
    <w:p w:rsidR="008364B6" w:rsidRPr="003C52BB" w:rsidRDefault="008364B6" w:rsidP="00377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Раздел 1. Развитие речи.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Речь. Слово. Предложение. Составление предложения по сюжетной картинке. Составление короткого рассказа (сказки) из нескольких сюжетных картинок. Пересказ сказки. </w:t>
      </w:r>
    </w:p>
    <w:p w:rsidR="008364B6" w:rsidRPr="003C52BB" w:rsidRDefault="008364B6" w:rsidP="00377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>Раздел 2. Лексико-грамматический строй речи.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Слова, обозначающие предметы.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Слог. Слоговой состав слова. Деление слов на части (слоги). Составление слов из слогов. </w:t>
      </w:r>
    </w:p>
    <w:p w:rsidR="008364B6" w:rsidRPr="003C52BB" w:rsidRDefault="008364B6" w:rsidP="00377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>Раздел 3. Фонетико-фонематический строй речи.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Звуки окружающей действительности. Неречевые и речевые звуки. Органы речи. Органы артикуляции. Выделение первого и последнего звука в слове. Определение места звука в слове (в начале, в конце, в середине).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Звуки речи. Звуки и буквы. Гласные/согласные звуки и буквы. Звук [а]. Буква А, а. Звук [у]. Буква У, у. Дифференциация звуков [а], [у]. Звук [о]. Буква О, о. </w:t>
      </w:r>
      <w:r w:rsidRPr="003C52BB">
        <w:rPr>
          <w:rFonts w:ascii="Times New Roman" w:hAnsi="Times New Roman" w:cs="Times New Roman"/>
          <w:sz w:val="28"/>
          <w:szCs w:val="28"/>
          <w:lang w:eastAsia="ru-RU"/>
        </w:rPr>
        <w:t xml:space="preserve">Звуки и буквы А, У, О. </w:t>
      </w:r>
      <w:r w:rsidRPr="003C52BB">
        <w:rPr>
          <w:rFonts w:ascii="Times New Roman" w:hAnsi="Times New Roman" w:cs="Times New Roman"/>
          <w:sz w:val="28"/>
          <w:szCs w:val="28"/>
        </w:rPr>
        <w:t xml:space="preserve">Звук [м]. Буква М, м. Звук [н]. Буква Н, н. </w:t>
      </w:r>
      <w:r w:rsidRPr="003C52BB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Дифференциация звуков [м], [н]. Звук [ы]. Буква ы. Звук [и]. Буква И, и. Дифференциация звуков [ы], [и]. </w:t>
      </w:r>
    </w:p>
    <w:p w:rsidR="00377280" w:rsidRPr="003C52BB" w:rsidRDefault="008364B6" w:rsidP="00807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>Твердые и мягкие согласные звуки, их различение. Звуки [м], [м`]; дифференциация звуков [м], [м`]. Звуки [н], [н`]; дифференциация звуков [н], [н`]. Звуки [п], [п`]; буква П, п. Звуки [т], [т`]; буква</w:t>
      </w:r>
      <w:proofErr w:type="gramStart"/>
      <w:r w:rsidRPr="003C52B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C52BB">
        <w:rPr>
          <w:rFonts w:ascii="Times New Roman" w:hAnsi="Times New Roman" w:cs="Times New Roman"/>
          <w:sz w:val="28"/>
          <w:szCs w:val="28"/>
        </w:rPr>
        <w:t xml:space="preserve">, т. Звуки [д], [д`]; буква Д, д. </w:t>
      </w:r>
    </w:p>
    <w:p w:rsidR="00377280" w:rsidRPr="003C52BB" w:rsidRDefault="00377280" w:rsidP="008364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4B6" w:rsidRPr="003C52BB" w:rsidRDefault="00626AFD" w:rsidP="008364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класс (102</w:t>
      </w:r>
      <w:r w:rsidR="008364B6" w:rsidRPr="003C52BB">
        <w:rPr>
          <w:rFonts w:ascii="Times New Roman" w:hAnsi="Times New Roman" w:cs="Times New Roman"/>
          <w:b/>
          <w:bCs/>
          <w:sz w:val="28"/>
          <w:szCs w:val="28"/>
        </w:rPr>
        <w:t xml:space="preserve"> часа)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Раздел 1. Развитие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Речь. Предложение. Слово. Составление короткого рассказа по серии сюжетных картинок. Диалог. Составление диалога на бытовые темы («знакомство»). Интонация.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2. Лексико-грамматический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Слова, обозначающие предметы. Слова, обозначающие действия предметов. Использование слов, обозначающих действия предметов, в речи. Дифференциация слов, обозначающих предметы и действия предметов.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>Предлоги, обозначающие пространство (</w:t>
      </w:r>
      <w:r w:rsidRPr="003C52BB">
        <w:rPr>
          <w:rFonts w:ascii="Times New Roman" w:hAnsi="Times New Roman" w:cs="Times New Roman"/>
          <w:i/>
          <w:iCs/>
          <w:sz w:val="28"/>
          <w:szCs w:val="28"/>
        </w:rPr>
        <w:t>на, под, около</w:t>
      </w:r>
      <w:r w:rsidRPr="003C52BB">
        <w:rPr>
          <w:rFonts w:ascii="Times New Roman" w:hAnsi="Times New Roman" w:cs="Times New Roman"/>
          <w:sz w:val="28"/>
          <w:szCs w:val="28"/>
        </w:rPr>
        <w:t>). Предлоги, обозначающие направление (</w:t>
      </w:r>
      <w:r w:rsidRPr="003C52BB">
        <w:rPr>
          <w:rFonts w:ascii="Times New Roman" w:hAnsi="Times New Roman" w:cs="Times New Roman"/>
          <w:i/>
          <w:iCs/>
          <w:sz w:val="28"/>
          <w:szCs w:val="28"/>
        </w:rPr>
        <w:t>в, из, на</w:t>
      </w:r>
      <w:r w:rsidRPr="003C52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Слово и слог. Слоговой состав слова. Слогообразующая роль гласных.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3. Фонетико-фонематический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Звуки и буквы. Гласные и согласные звуки. Звуки [а], [у], [о]; дифференциация звуков [а], [у], [о]. Буквы А, а; У, у; О, о. Звуки [ы], [и]; дифференциация звуков [ы], [и]. Буквы ы, И, 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>Звук [й]. Буква Й, й. Звуки [а],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>]. Дифференциация звуков [а],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>]. Буквы А, а; Я, я. Звуки [э],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>]. Дифференциация звуков [э],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>]. Буквы Э, э; Е, е. Звуки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3C52BB">
        <w:rPr>
          <w:rFonts w:ascii="Times New Roman" w:hAnsi="Times New Roman" w:cs="Times New Roman"/>
          <w:sz w:val="28"/>
          <w:szCs w:val="28"/>
        </w:rPr>
        <w:t>йу</w:t>
      </w:r>
      <w:proofErr w:type="spellEnd"/>
      <w:r w:rsidRPr="003C52BB">
        <w:rPr>
          <w:rFonts w:ascii="Times New Roman" w:hAnsi="Times New Roman" w:cs="Times New Roman"/>
          <w:sz w:val="28"/>
          <w:szCs w:val="28"/>
        </w:rPr>
        <w:t xml:space="preserve">]. Буквы Ё, ё; Ю, ю. Обозначение на письме мягкости согласных звуков буквами </w:t>
      </w:r>
      <w:r w:rsidRPr="003C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ё, ю, е, и</w:t>
      </w:r>
      <w:r w:rsidRPr="003C52BB">
        <w:rPr>
          <w:rFonts w:ascii="Times New Roman" w:hAnsi="Times New Roman" w:cs="Times New Roman"/>
          <w:sz w:val="28"/>
          <w:szCs w:val="28"/>
        </w:rPr>
        <w:t>.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Парные звонкие и глухие согласные звуки, их различение. Звуки [б], [п]; дифференциация звуков [б], [п]. Буквы Б, П. Звуки [в], [ф]; дифференциация </w:t>
      </w:r>
      <w:r w:rsidRPr="003C52BB">
        <w:rPr>
          <w:rFonts w:ascii="Times New Roman" w:hAnsi="Times New Roman" w:cs="Times New Roman"/>
          <w:sz w:val="28"/>
          <w:szCs w:val="28"/>
        </w:rPr>
        <w:lastRenderedPageBreak/>
        <w:t xml:space="preserve">звуков [в], [ф]. Буквы В, Ф. Звуки [г], [к]; дифференциация звуков [г], [к]. Буквы Г, К.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Дифференциация твердых и мягких согласных. Звуки [с], [с`]. Буква С, с. Звуки [з], [з`]. Буква З, з. Дифференциация звуков [с], [з]. Звук [ц]. Буква Ц, ц. Звук [ш]. Буква Ш, ш. Звук [Ж]. Буква Ж, ж. Дифференциация звуков [ш], [ж]. </w:t>
      </w:r>
    </w:p>
    <w:p w:rsidR="008364B6" w:rsidRPr="003C52BB" w:rsidRDefault="008364B6" w:rsidP="00807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>Дифференциация букв, имеющих оптическое и кинетическое сходство (</w:t>
      </w:r>
      <w:r w:rsidRPr="003C52BB">
        <w:rPr>
          <w:rFonts w:ascii="Times New Roman" w:hAnsi="Times New Roman" w:cs="Times New Roman"/>
          <w:i/>
          <w:iCs/>
          <w:sz w:val="28"/>
          <w:szCs w:val="28"/>
        </w:rPr>
        <w:t>а-о, и-у, п-т</w:t>
      </w:r>
      <w:r w:rsidRPr="003C52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364B6" w:rsidRPr="003C52BB" w:rsidRDefault="00626AFD" w:rsidP="008364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класс (102</w:t>
      </w:r>
      <w:r w:rsidR="008364B6" w:rsidRPr="003C52BB">
        <w:rPr>
          <w:rFonts w:ascii="Times New Roman" w:hAnsi="Times New Roman" w:cs="Times New Roman"/>
          <w:b/>
          <w:bCs/>
          <w:sz w:val="28"/>
          <w:szCs w:val="28"/>
        </w:rPr>
        <w:t xml:space="preserve"> часа)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Раздел 1. Развитие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Диалог. Составление диалога на бытовые темы. Текст. Название. Составление рассказа по плану (с опорой на вопросы и картинки). Предложение. Порядок слов в предложении. Повествовательные, вопросительные, восклицательные предложения. </w:t>
      </w:r>
      <w:r w:rsidR="00C079D4" w:rsidRPr="003C52BB">
        <w:rPr>
          <w:rFonts w:ascii="Times New Roman" w:hAnsi="Times New Roman" w:cs="Times New Roman"/>
          <w:sz w:val="28"/>
          <w:szCs w:val="28"/>
        </w:rPr>
        <w:t xml:space="preserve">Распространение нераспространенных предложений.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2. Лексико-грамматический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sz w:val="28"/>
          <w:szCs w:val="28"/>
        </w:rPr>
        <w:t xml:space="preserve">Слова, противоположные по значению. Слова, близкие по значению. Слова, обозначающие группу однородных предметов (обобщающие слова). </w:t>
      </w:r>
      <w:r w:rsidRPr="003C52BB">
        <w:rPr>
          <w:rFonts w:ascii="Times New Roman" w:hAnsi="Times New Roman" w:cs="Times New Roman"/>
          <w:sz w:val="28"/>
          <w:szCs w:val="28"/>
        </w:rPr>
        <w:t xml:space="preserve">Односложные, двусложные и трехсложные слова.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Слова, обозначающие предметы. Слова, обозначающие действия предметов. Слова, обозначающие признаки предметов. Слова, обозначающие предметы, признаки и действия предметов.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Предлог. Предлоги пространственного и временного значения. Предлог. Предлоги целевые и образа действия.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sz w:val="28"/>
          <w:szCs w:val="28"/>
        </w:rPr>
        <w:t xml:space="preserve">Деление слов на слоги. </w:t>
      </w:r>
      <w:r w:rsidRPr="003C52BB">
        <w:rPr>
          <w:rFonts w:ascii="Times New Roman" w:hAnsi="Times New Roman" w:cs="Times New Roman"/>
          <w:sz w:val="28"/>
          <w:szCs w:val="28"/>
        </w:rPr>
        <w:t xml:space="preserve">Ударение. Ударные и безударные слоги.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3. Фонетико-фонематический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Звуки и буквы. Гласные и согласные звуки и буквы. Гласные звуки и буквы. Выделение и дифференциация гласных первого ряда. </w:t>
      </w:r>
      <w:r w:rsidRPr="003C52BB">
        <w:rPr>
          <w:rFonts w:ascii="Times New Roman" w:eastAsia="Times New Roman" w:hAnsi="Times New Roman" w:cs="Times New Roman"/>
          <w:sz w:val="28"/>
          <w:szCs w:val="28"/>
        </w:rPr>
        <w:t xml:space="preserve">Обозначение на письме мягкости согласных звуков буквами </w:t>
      </w:r>
      <w:r w:rsidRPr="003C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ё, ю, е, и</w:t>
      </w:r>
      <w:r w:rsidRPr="003C52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sz w:val="28"/>
          <w:szCs w:val="28"/>
        </w:rPr>
        <w:t xml:space="preserve">Согласные звуки и буквы. Твердые и мягкие согласные звуки. </w:t>
      </w:r>
      <w:r w:rsidRPr="003C52BB">
        <w:rPr>
          <w:rFonts w:ascii="Times New Roman" w:hAnsi="Times New Roman" w:cs="Times New Roman"/>
          <w:sz w:val="28"/>
          <w:szCs w:val="28"/>
        </w:rPr>
        <w:t xml:space="preserve">Звуки [л], [л`]. Буква Л, л. Звуки [р], [р`]. Буква Р, р. Дифференциация звуков [л], [р]. </w:t>
      </w:r>
      <w:r w:rsidRPr="003C52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Согласные звуки и буквы. Звонкие и глухие согласные звуки. Дифференциация парных глухих и звонких согласных. </w:t>
      </w:r>
      <w:r w:rsidRPr="003C52BB">
        <w:rPr>
          <w:rFonts w:ascii="Times New Roman" w:hAnsi="Times New Roman" w:cs="Times New Roman"/>
          <w:sz w:val="28"/>
          <w:szCs w:val="28"/>
        </w:rPr>
        <w:t xml:space="preserve">Звук [щ]. Буква Щ, щ. Звук [ч]. Буква Ч, ч. Дифференциация звуков [щ], [ч] </w:t>
      </w:r>
      <w:r w:rsidRPr="003C52BB">
        <w:rPr>
          <w:rFonts w:ascii="Times New Roman" w:eastAsia="Times New Roman" w:hAnsi="Times New Roman" w:cs="Times New Roman"/>
          <w:sz w:val="28"/>
          <w:szCs w:val="28"/>
        </w:rPr>
        <w:t>в слогах, словах, предложениях, в связной речи</w:t>
      </w:r>
      <w:r w:rsidRPr="003C52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Мягкий знак </w:t>
      </w:r>
      <w:r w:rsidRPr="003C52BB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3C52BB">
        <w:rPr>
          <w:rFonts w:ascii="Times New Roman" w:hAnsi="Times New Roman" w:cs="Times New Roman"/>
          <w:sz w:val="28"/>
          <w:szCs w:val="28"/>
        </w:rPr>
        <w:t xml:space="preserve"> как показатель мягкости предшествующего согласного в конце и в середине слова. </w:t>
      </w:r>
    </w:p>
    <w:p w:rsidR="008364B6" w:rsidRPr="003C52BB" w:rsidRDefault="008364B6" w:rsidP="008364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00DF" w:rsidRPr="003C52BB" w:rsidRDefault="005400DF" w:rsidP="008364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4B6" w:rsidRPr="003C52BB" w:rsidRDefault="00626AFD" w:rsidP="008364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класс (102</w:t>
      </w:r>
      <w:r w:rsidR="008364B6" w:rsidRPr="003C52BB">
        <w:rPr>
          <w:rFonts w:ascii="Times New Roman" w:hAnsi="Times New Roman" w:cs="Times New Roman"/>
          <w:b/>
          <w:bCs/>
          <w:sz w:val="28"/>
          <w:szCs w:val="28"/>
        </w:rPr>
        <w:t xml:space="preserve"> часа)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 xml:space="preserve">Раздел 1. Развитие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Речь. Текст. Предложение. Слово. Интонация. Диалог.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Текст. Тема, основная мысль текста. Название. Части текста. Составление плана. Рассказ по плану. Корректировка текста с нарушенным порядком предложений.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Речевой этикет в общении с людьми.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2. Лексико-грамматический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Лексическое значение слова. </w:t>
      </w:r>
      <w:r w:rsidRPr="003C52BB">
        <w:rPr>
          <w:rFonts w:ascii="Times New Roman" w:hAnsi="Times New Roman" w:cs="Times New Roman"/>
          <w:sz w:val="28"/>
          <w:szCs w:val="28"/>
        </w:rPr>
        <w:t xml:space="preserve">Смыслоразличительная роль ударения. Образование слов с помощью приставок. Образование слов с помощью суффиксов. Единственное и множественное число слов-предметов (существительных), использование в речи. Изменение слов-предметов по вопросам, использование в речи. Изменение слов-действий по вопросам, использование в речи. Изменение слов-признаков предметов по вопросам.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Установление связи слов по вопросу в предложении. Согласование слов в предложении. Словосочетание. Составление словосочетаний.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Замена слов-предметов личными местоимениями в начальной форме. Предлоги. </w:t>
      </w:r>
    </w:p>
    <w:p w:rsidR="008364B6" w:rsidRPr="003C52BB" w:rsidRDefault="008364B6" w:rsidP="005400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t xml:space="preserve">Большая буква в именах, отчествах, фамилиях людей и в кличках животных.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</w:rPr>
        <w:t xml:space="preserve">Раздел 3. Фонетико-фонематический строй речи.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Дифференциация гласных первого и второго ряда. 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Обозначение мягкости согласных на письме посредством гласных </w:t>
      </w:r>
      <w:r w:rsidRPr="003C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 ё, ю, е, и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Обозначение мягкости согласных на письме посредством мягкого знака Ь.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Дифференциация парных согласных звуков по твёрдости-мягкости. Твердые и мягкие согласные звуки. Дифференциация парных согласных звуков по звонкости-глухости. </w:t>
      </w:r>
    </w:p>
    <w:p w:rsidR="008364B6" w:rsidRPr="003C52BB" w:rsidRDefault="008364B6" w:rsidP="008364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Дифференциация оптически сходных прописных букв: 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с-е, о-с, л-и. 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Дифференциация кинетически сходных прописных букв: 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и-ш, и-у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п-т</w:t>
      </w:r>
      <w:r w:rsidRPr="003C5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C52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П-Т, х-ж.</w:t>
      </w:r>
    </w:p>
    <w:p w:rsidR="00601DE3" w:rsidRPr="003C52BB" w:rsidRDefault="00601DE3" w:rsidP="00601DE3">
      <w:pPr>
        <w:spacing w:after="0" w:line="360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3C52B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ПЛАНИРУЕМЫЕ РЕЗУЛЬТАТЫ ОСВОЕНИЯ ПРОГРАММЫ </w:t>
      </w:r>
      <w:bookmarkStart w:id="3" w:name="_Hlk149551780"/>
      <w:r w:rsidRPr="003C52B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КОРРЕКЦИОННОГО </w:t>
      </w:r>
      <w:bookmarkEnd w:id="3"/>
      <w:r w:rsidRPr="003C52B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КУРСА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Планируемые </w:t>
      </w: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bidi="ru-RU"/>
        </w:rPr>
        <w:t>личностные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учитывают типологические и возрастные особенности обучающихся с НОДА и интеллектуальными нарушениями и возможности их личностного развития в процессе целенаправленной образовательной деятельности.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Личностные результаты по коррекционному курсу 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</w:t>
      </w:r>
      <w:r w:rsidR="00C95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Л</w:t>
      </w:r>
      <w:r w:rsidRPr="003C52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огопедические занятия»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>: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проявление интереса к социальному окружению и осмыслению своего места в нем; 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практическое понимание и принятие своих социальных ролей – сын (дочь), ученик, одноклассник), отражение в ежедневном общении принятия соответствующих возрасту социальных ролей; формирование элементов совместной работы детей в паре; 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>положительное отношение к сотрудничеству со взрослыми и сверстниками в ситуациях общения;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>проявление доброжелательности, эмоциональной отзывчивости и взаимопомощи; проявление сопереживания к чувствам других людей (использование этикетных речевых оборотов в повседневной жизни);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lastRenderedPageBreak/>
        <w:t>понимание личной ответственности за свои поступки на основе представлений об этических нормах и правилах поведения в социальном пространстве, обществе;</w:t>
      </w:r>
    </w:p>
    <w:p w:rsidR="00601DE3" w:rsidRPr="003C52BB" w:rsidRDefault="00601DE3" w:rsidP="00601DE3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>понимание и готовность к бережному отношению к природе.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</w:pP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bidi="ru-RU"/>
        </w:rPr>
        <w:t>Предметные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предусматривают овладение обучающимися практическими коммуникативными и речевыми умениями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bidi="ru-RU"/>
        </w:rPr>
        <w:t xml:space="preserve">. 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bookmarkStart w:id="4" w:name="bookmark9"/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  <w:t>1 класс</w:t>
      </w:r>
      <w:bookmarkEnd w:id="4"/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Планируемые 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bidi="ru-RU"/>
        </w:rPr>
        <w:t>предметные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после обучения в первом классе: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Вслушиваться в обращенную речь взрослого.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Различать и узнавать неречевые и речевые звуки.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Различать и воспроизводить звукоподражания.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Понимать и выполнять одно- и двухступенчатые инструкции (выполнять простые задания; особенно те, которые повторяются каждый день).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Соотносить предметы с их словесным обозначением, называть их. Понимать вопросы: «Кто это? Что это? У кого? Где?»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Знать и называть свое имя и фамилию, имена ближайших родственников, имя и отчество учителя, имена одноклассников.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Выражать свои просьбы как можно более понятно для окружающих.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Формировать и развивать пассивный и активный словарь по темам календарно-тематического планирования.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Называть предметы и действия, соотносить их с картинками.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Обобщать слова по основным лексическим темам.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Различать гласные и согласные звуки.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Соотносить образ буквы с ее звучанием.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lastRenderedPageBreak/>
        <w:t xml:space="preserve">Называть существительные с уменьшительно-ласкательным суффиксом.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Слушать небольшие рассказы и сказки, отвечать на вопросы по прочитанному (с опорой на картинки и иллюстрации). </w:t>
      </w:r>
    </w:p>
    <w:p w:rsidR="00601DE3" w:rsidRPr="003C52BB" w:rsidRDefault="00601DE3" w:rsidP="00601DE3">
      <w:pPr>
        <w:pStyle w:val="a3"/>
        <w:numPr>
          <w:ilvl w:val="0"/>
          <w:numId w:val="45"/>
        </w:numPr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Соблюдать правила речевого этикета при встрече и прощании, употреблять вежливые слова. 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bookmarkStart w:id="5" w:name="bookmark10"/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  <w:t>2 класс</w:t>
      </w:r>
      <w:bookmarkEnd w:id="5"/>
    </w:p>
    <w:p w:rsidR="00601DE3" w:rsidRPr="003C52BB" w:rsidRDefault="00601DE3" w:rsidP="00601DE3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Планируемые 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bidi="ru-RU"/>
        </w:rPr>
        <w:t>предметные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после обучения во втором классе: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Выполнять различные речевые инструкции.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Знать и называть свое имя и фамилию, имена ближайших родственников, имена одноклассников.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Высказывать свои просьбы и желания понятно для окружающих.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>Развивать пассивный и активный словарь по темам календарно-тематического планирования.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Участвовать в диалогах в различных речевых ситуациях.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Понимать содержание небольших сказок, рассказов и стихотворений, адекватно отвечать на вопросы.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Рассказывать на заданную тему (о себе, своей семье, погоде, времени года).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Передавать содержание текста по вопросам.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Выразительно произносить короткие стихотворения (с опорой на образец чтения учителя-логопеда).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Воспринимать и воспроизводить ритм простых усвоенных слов.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Выбирать правильные средства интонации (с опорой на образец речи учителя-логопеда).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Совместно составлять рассказы или сказки на различные темы с опорой на картинный материал или картинно-символический план.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Знать название букв алфавита.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lastRenderedPageBreak/>
        <w:t xml:space="preserve">Делить слова на слоги.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Знать признаки гласных и согласных звуков.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Выделять определенные звуки из слов (в начале, в конце слова), слышать, называть, показывать их в слове.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Подбирать и называть слова с заданным звуком. </w:t>
      </w:r>
    </w:p>
    <w:p w:rsidR="00E36BC7" w:rsidRPr="003C52BB" w:rsidRDefault="00601DE3" w:rsidP="00E36BC7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Различать твердые и мягкие согласные. </w:t>
      </w:r>
    </w:p>
    <w:p w:rsidR="00E36BC7" w:rsidRPr="003C52BB" w:rsidRDefault="00E36BC7" w:rsidP="00E36BC7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Составлять словосочетания и/или предложения с предлогами, обозначающими пространство, направление. </w:t>
      </w:r>
    </w:p>
    <w:p w:rsidR="00601DE3" w:rsidRPr="003C52BB" w:rsidRDefault="00601DE3" w:rsidP="00601DE3">
      <w:pPr>
        <w:pStyle w:val="a3"/>
        <w:numPr>
          <w:ilvl w:val="0"/>
          <w:numId w:val="44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Соблюдать правила речевого этикета. Использовать соответствующие этикетные слова и выражения при выполнении речевых действий (приветствия, прощания, извинения). Знать и соблюдать правила поведения в общественных местах. 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  <w:t>3 класс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bookmarkStart w:id="6" w:name="_Hlk154510122"/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Планируемые 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bidi="ru-RU"/>
        </w:rPr>
        <w:t>предметные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после обучения в третьем классе:</w:t>
      </w:r>
      <w:bookmarkEnd w:id="6"/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Понимать и выполнять речевые инструкции, предложенные не только в устной, но и в письменной форме.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Правильно и понятно для окружающих выражать свои просьбы.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>Развивать пассивный и активный словарь по темам календарно-тематического планирования.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Уметь сообщать сведения о себе: знать и называть свои имя и фамилию, имена своих родственников, адрес; объяснять, как можно дойти или доехать до школы.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Участвовать в беседе, в диалогах на темы, связанные с жизненным опытом (своим и ближнего окружения).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Понимать содержание сказок и рассказов, прочитанных учителем-логопедом или в аудиозаписи. Слушать сказку или рассказ, понимать содержание, </w:t>
      </w: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lastRenderedPageBreak/>
        <w:t xml:space="preserve">отвечать на вопросы по прочитанному, 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пересказывать (с опорой на картинный, символический и иной план).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Уметь составлять рассказ (с помощью учителя-логопеда). Воспроизводить составленный рассказ (с опорой на картинно-символический план).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Уметь анализировать слова по звуковому составу.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Различать гласные и согласные звуки, твердые-мягкие, звонкие-глухие согласные.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Определять количество слогов в слове (по количеству гласных), делить слова на слоги.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Определять количество слов в предложении.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Составлять предложения, исправлять нарушенный порядок слов в предложении.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Выразительно произносить короткие стихотворения (после его анализа).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Знать наизусть 1-2 коротких стихотворения. </w:t>
      </w:r>
    </w:p>
    <w:p w:rsidR="00601DE3" w:rsidRPr="003C52BB" w:rsidRDefault="00601DE3" w:rsidP="00601DE3">
      <w:pPr>
        <w:pStyle w:val="a3"/>
        <w:numPr>
          <w:ilvl w:val="0"/>
          <w:numId w:val="43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Правильно употреблять вежливые слова, уметь здороваться, прощаться, просить прощения и извиняться, используя соответствующие выражения. 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  <w:t>4 класс</w:t>
      </w:r>
    </w:p>
    <w:p w:rsidR="00601DE3" w:rsidRPr="003C52BB" w:rsidRDefault="00601DE3" w:rsidP="00601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Планируемые </w:t>
      </w:r>
      <w:r w:rsidRPr="003C52BB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bidi="ru-RU"/>
        </w:rPr>
        <w:t>предметные результаты</w:t>
      </w: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 после обучения в четвертом классе: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08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Понимать и выполнять различные речевые инструкции, предложенные не только в устной, но и в письменной форме. Развивать навык самостоятельно давать речевые инструкции другим детям на темы, близкие обучающимся.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Правильно и понятно для окружающих выражать свои просьбы.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384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Развивать пассивный и активный словарь по темам календарно-тематического планирования.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Активно участвовать в диалогах.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lastRenderedPageBreak/>
        <w:t xml:space="preserve">Воспринимать на слух небольшие сказки, рассказы и стихотворения. Понимать содержание небольших сказок, рассказов и стихотворений; отвечать на вопросы учителя-логопеда по их содержанию (с опорой на иллюстративный материал).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Составлять рассказы и сказки (вместе с учителем-логопедом, с другими обучающимися) с опорой на картинный материал или картинно-символический план.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Уметь пользоваться различными средствами интонации.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Уметь анализировать слова по звуковому составу (выделять и дифференцировать звуки, устанавливать последовательность звуков в слове).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Составлять и распространять предложения.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Ставить знаки препинания в конце предложения.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>Распространять предложения по моделям (с предлогами). Правильно употреблять предлоги.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>Владеть практическими способами словообразования и словоизменения.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>Правильно читать вслух целыми словами или по слогам.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>Списывать рукописный и печатный текст целыми словами и словосочетаниями.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bidi="ru-RU"/>
        </w:rPr>
        <w:t xml:space="preserve">Знать наизусть 2-3 стихотворения. </w:t>
      </w:r>
    </w:p>
    <w:p w:rsidR="00601DE3" w:rsidRPr="003C52BB" w:rsidRDefault="00601DE3" w:rsidP="00601DE3">
      <w:pPr>
        <w:pStyle w:val="a3"/>
        <w:numPr>
          <w:ilvl w:val="0"/>
          <w:numId w:val="42"/>
        </w:numPr>
        <w:spacing w:after="0" w:line="432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</w:pPr>
      <w:r w:rsidRPr="003C52BB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bidi="ru-RU"/>
        </w:rPr>
        <w:t xml:space="preserve">Выполнять речевые действия (приветствия, прощания, извинения), используя соответствующие этикетные слова и выражения. </w:t>
      </w:r>
    </w:p>
    <w:p w:rsidR="00720E85" w:rsidRPr="003C52BB" w:rsidRDefault="00720E85" w:rsidP="00136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</w:pPr>
    </w:p>
    <w:p w:rsidR="00720E85" w:rsidRPr="003C52BB" w:rsidRDefault="00720E85" w:rsidP="00720E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sectPr w:rsidR="00720E85" w:rsidRPr="003C52BB" w:rsidSect="000A63DA">
          <w:head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61D48" w:rsidRPr="003C52BB" w:rsidRDefault="00D61D48" w:rsidP="00E268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D61D48" w:rsidRPr="003C52BB" w:rsidRDefault="00D61D48" w:rsidP="00E2685A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5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Первый класс</w:t>
      </w:r>
    </w:p>
    <w:tbl>
      <w:tblPr>
        <w:tblStyle w:val="a4"/>
        <w:tblW w:w="4994" w:type="pct"/>
        <w:tblCellMar>
          <w:left w:w="113" w:type="dxa"/>
          <w:right w:w="28" w:type="dxa"/>
        </w:tblCellMar>
        <w:tblLook w:val="04A0"/>
      </w:tblPr>
      <w:tblGrid>
        <w:gridCol w:w="344"/>
        <w:gridCol w:w="3639"/>
        <w:gridCol w:w="11138"/>
        <w:gridCol w:w="620"/>
      </w:tblGrid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  <w:vAlign w:val="center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6" w:type="pct"/>
            <w:vAlign w:val="center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понимания обращенной речи. Обследование коммуникативных навыков.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Комплексная логопедическая диагностика.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всех компонентов экспрессивной речи (лексико-грамматического строя речи, связной речи, фонетико-фонематической стороны речи).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окружающей действительности. Неречевые и речевые звуки.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распознавать и различать неречевые и речевые звуки.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фонетическое восприятие.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звуки по силе (громко-тихо), высоте (высоко-низко), направлению звука в пространстве (далеко-близко, справа-слева).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количество услышанных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неречевые звуки и звучащую речь (звуки, слоги, слова).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Речь. Органы речи. Органы артикуляции.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органами речи и артикуляции, учить различать эти понятия.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артикуляционную моторику.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речевое дыхание и голос, темп и ритм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Отрабатывать четкое произнесение звуков.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предметы.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понятие «предмет».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и характеризовать слова-предметы.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понятия: «слова, обозначающие неживые предметы», и «слова, обозначающие живые объекты».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понимание вопросов: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 Что? Чем? Куда? У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чить ставить вопрос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Слово. Выделение первого и последнего звука в слове.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понятием «слово».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выделять слова из потока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обозначать слово условно-графической схемой (полоской).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Объяснять лексическое значение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фонематическое восприятие.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выделять заданный звук, находящийся в различных позициях (в начале слова, в конце слова).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звука в слове (в начале, в середине, в конце).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выделять слова из потока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местонахождение звука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заданный звук, находящийся в различных позициях (в начале слова, в конце слова, в середине слова).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четко произносить выделенные звуки.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Составление предложения по сюжетной картинке.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понятием «предложение».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работать с сюжетными картинками, анализировать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отвечать на вопросы учителя-логопеда по сюжетным картинкам.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короткие предложения по сюжетным картинкам (из трех слов).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изображать предложение в виде условно-графической схемы (полосками).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Составление короткого рассказа (сказки) из нескольких сюжетных картинок.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небольшой рассказ повествовательного характера по нескольким сюжетным картинкам, объединенным единым сюжетом (с ненарушенной последовательностью).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изображенные события.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сюжет и последовательность событий.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Совместно составлять короткий устный рассказ (сказку) с опорой на картинки (с учетом уровня развития устной речи и речевых возможностей).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сказку в исполнении учителя-логопеда (с опорой на зрительный материал).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содержание (знакомой) сказки.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сказку с опорой на иллюстрации и вопросы учителя-логопеда.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слова к картинке на сюжет сказки (с помощью учителя).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 к сказке (из двух слов).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Слог. Слоговой состав слова. Деление слов на части (слоги).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понятием «слог». Развивать умение дифференцировать понятия «слово» и «слог».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делить слова на слоги, отхлопывая/отстукивая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обозначать части слова условно-графически.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 из слогов.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понятием «слог».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слова из слогов.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и читать открытые и закрытые 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двухзвуковые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слоги. Сравнивать их.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речи. Звуки и буквы.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 «звук» и «буква».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четкое (утрированное) произнесение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заданный звук на слух в различных позициях (в начале, в конце, в середине слова).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звуковые ряды.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Гласные/согласные звуки и буквы.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понятия «гласный звук» и «согласный звук».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гласные и согласные звуки на уровне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слове, его место (начало, конец, середина).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гласных и согласных в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гласные и согласные звуки и буквы.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[а]. Буква А, а.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[а]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звук [а] на слух в ряду других 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[а]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начинаются со звука [а].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[а].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букву А, а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[у]. Буква У, у.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[у]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звук [у] на слух в ряду других 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[у]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начинаются со звука [у].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[у].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У, у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[а], [у].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на слух звуки [а], [у] в составе звукокомплексов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 синтезировать звукосочетания АУ, УА с помощью зрительных символов.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Читать слоги АУ, УА и соотносить их с соответствующей картинкой.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слова с заданным начальным звуком ([а] или [у]) с наглядной опорой и без нее.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слоги АУ, УА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[о]. Буква О, о.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[о]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звук [о] на слух в ряду других 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[о]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начинаются со звука [о].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[о].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О, о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Звуки и буквы А, У, О.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на слух звуки [а], [у], [о] в составе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звуки [а], [у], [о]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и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звуки и буквы (при отраженном повторении за логопедом слогов и слов поднять соответствующую карточку с изображением букв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у, о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предметные картинки на две-три группы по наличию гласных звуков [а], [у], [о].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буквы А, а; У, у; О, о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[м]. Буква М, м.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[м],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[м]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[м]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содержат звук [м].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[м].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анализировать и синтезировать обратные и прямые слоги с помощью зрительных символов.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М, м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 [н]. Буква Н, н.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[н],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[н]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[н]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содержат звук [н].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[н].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 синтезировать обратные и прямые слоги с помощью зрительных символов.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Н, н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[м], [н].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на слух (изолированно, в слогах и в словах) согласные звуки длительного произнесения [м], [н].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анализа и синтеза прямых и обратных слогов со звуками [м], [н].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Распределять предметные картинки, названия которых включают дифференцируемые звуки.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М, м, Н, н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. Буква ы.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[ы]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[ы]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заканчиваются на звук [ы].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Ы, ы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[и]. Буква И, и.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гласным звуком [и], особенностями его артикуляции, аналогами звучания,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 [и]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[и]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начинаются со звука [и].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[и].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И, и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[ы], [и].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на слух звуки [ы], [и]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звуки [ы], [и]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При отраженном повторении за логопедом слогов и слов поднять соответствующую карточку с 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изображением букв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предметные картинки на две группы по наличию гласного звука [ы] или [и] (в окончании слова).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Ы, ы; И, и (при наличии возможности с учетом уровня развития моторных функций кистей и пальцев рук).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Твердые и мягкие согласные звуки, их различение.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понятиями «твердый согласный звук» и «мягкий согласный звук», учить их дифференцировать.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в соотнесении и различении твердых и мягких согласных на слух и в произношении (перед гласными 2-го ряда).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Слушать слова, сравнивать их по смыслу и звучанию, называть согласный, который звучит мягко.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прямые слоги, сочетая согласный попарно с гласными 1-го и 2-го ряда (обращать внимание на изменение звучания согласного).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[м], [м`]. Дифференциация звуков [м], [м`].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понятия «твердый согласный звук» и «мягкий согласный звук».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звуки [м], [м`]. Различать на слух звуки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 (сначала [м], потом [м`]).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звук из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звуковой состав слов (с дифференцируемыми звуками).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[м], [м`].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слова, начинающиеся с твердого согласного [м] и мягкого согласного [м`].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[н], [н`]. Дифференциация звуков [н], [н`].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понятия «твердый согласный звук» и «мягкий согласный звук».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Соотносить звуки [н], [н`]. Различать на слух звуки изолированно, в слогах, словах.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 (сначала [н], потом [н`]).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звук из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звуковой состав слов (с дифференцируемыми звуками).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[н], [н`].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слова, начинающиеся с твердого согласного [н] и мягкого согласного [н`].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[п], [п`]. Буква П, п.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понятия «звук» и «буква», дифференцировать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[п],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понятия «твердый согласный звук» и «мягкий согласный звук».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звуки [п], [п`]. Различать на слух звуки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 (сначала [п], потом [п`]).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звук из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звуковой состав слов (с дифференцируемыми звуками).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[п], [п`].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Придумывать слова, начинающиеся с мягкого согласного [п`] и твердого согласного [п].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П, п (можно печатными символами).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[т], [т`]. Буква Т, т.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[т],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Соотносить звуки [т], [т`]. Различать на слух звуки изолированно, в слогах, словах.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 (сначала [т], потом [т`]).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звук из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звуковой состав слов (с дифференцируемыми звуками).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[т], [т`].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слова, начинающиеся с твердого согласного [т] и мягкого согласного [т`].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Т, т (можно печатными символами).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[д], [д`]. Буква Д, д.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Познакомить с согласным звуком [д], особенностями его артикуляции, зрительным символом.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звуки [д], [д`]. Различать на слух звуки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 (сначала [д], потом [д`]).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звук из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звуковой состав слов (с дифференцируемыми звуками).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[д], [д`].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слова, начинающиеся с твердого согласного [д] и мягкого согласного [д`]. </w:t>
            </w:r>
          </w:p>
          <w:p w:rsidR="00D61D48" w:rsidRPr="003C52BB" w:rsidRDefault="00D61D48" w:rsidP="00626A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Д, д (можно печатными символами).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материал, изученный в первом классе.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38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Динамическое наблюдение. Итоговое логопедическое обследование.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1D48" w:rsidRPr="003C52BB" w:rsidRDefault="00D61D48" w:rsidP="00D6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48" w:rsidRPr="003C52BB" w:rsidRDefault="00D61D48" w:rsidP="00D61D4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Второй класс</w:t>
      </w:r>
    </w:p>
    <w:tbl>
      <w:tblPr>
        <w:tblStyle w:val="a4"/>
        <w:tblW w:w="5000" w:type="pct"/>
        <w:tblCellMar>
          <w:left w:w="113" w:type="dxa"/>
          <w:right w:w="28" w:type="dxa"/>
        </w:tblCellMar>
        <w:tblLook w:val="04A0"/>
      </w:tblPr>
      <w:tblGrid>
        <w:gridCol w:w="337"/>
        <w:gridCol w:w="3644"/>
        <w:gridCol w:w="11161"/>
        <w:gridCol w:w="618"/>
      </w:tblGrid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  <w:vAlign w:val="center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56" w:type="pct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понимания обращенной речи. Обследование коммуникативных навыков.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Комплексная логопедическая диагностика.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всех компонентов экспрессивной речи (лексико-грамматического строя речи, связной речи, фонетико-фонематической стороны речи). Обследование элементарных навыков чтения и письма.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D61D48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Речь. Предложение. Слово.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понятия «речь», «предложение», «слово».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выделять предложение из потока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о слове как части предложения. Определять количество слов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количество слов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из слов. Пояснять лексическое значение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Дополнять предложение словами по смыслу.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Придумывать предложения с заданным словом.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Слова, обозначающие предметы.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понятие «предмет».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и характеризовать слова-предметы.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понятия: «слова, обозначающие неживые предметы», и «слова, обозначающие живые объекты».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понимание вопросов: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 это? Что это? У кого? Где это? У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чить ставить вопрос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Что?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Слова, обозначающие действия предметов. Использование слов, обозначающих действия предметов, в речи.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понятие «действие предмета».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характеризовать слова-действия предметов.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понимание вопроса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делает?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Учить ставить вопрос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делает?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предложения, состоящие из слов, обозначающих предметы и действия предметов.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слов, обозначающих предметы и действия предметов.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характеризовать и дифференцировать слова, обозначающие предметы и слова, обозначающие действия предметов.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слова-предметы и слова-действия предметов из предложения.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понятия «предмет», «действие предмета».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Задавать соответствующие вопросы (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Кто? Что? Что делает?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>Подбирать к одному объекту нескольких различных действий, подбирать к одному действию несколько различных объектов.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Составление короткого рассказа по серии сюжетных картинок.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небольшой рассказ повествовательного характера по серии сюжетных картинок.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анализировать изображенные предметы, действия предметов, события.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сюжет, устанавливать правильную последовательность событий.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одержание рассказа.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составлять короткий устный рассказ с опорой на правильную последовательность сюжетных картинок (с учетом уровня развития устной речи и речевых возможностей обучающихся).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Диалог. Составление диалога на бытовые темы («знакомство»). Интонация.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 постепенно овладевать основными умениями поддерживать диалог.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подбирать нужные речевые средства коммуникации.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практически овладевать диалогической формой речи (в виде речевых игр).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короткий диалог на бытовую тему с использованием изученных типов предложений.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слог. Слоговой состав слова. Слогообразующая роль гласных.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дифференцировать понятия «слово» и «слог». Объяснять слогообразующую роль гласных.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делить слова на слоги.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слова из слогов.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Развивать умение графически изображать слоги.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Гласные и согласные звуки.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понятия «гласный звук» и «согласный звук».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гласные и согласные звуки на уровне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звука в слове, его место (начало, конец, середина).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последовательность гласных и согласных в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гласные и согласные звуки и буквы.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образ буквы с ее звучанием.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гласные и согласные буквы.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[а], [у], [о]. Дифференциация звуков [а], [у], [о]. Буквы А, а; У, у; О, о.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на слух звуки [а], [у], [о] в составе звукокомплексов,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звуки [а], [у], [о]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и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звуки и буквы (при отраженном повторении за логопедом слогов и слов поднять соответствующую карточку с изображением букв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у, о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Разложить предметные картинки на две-три группы по наличию гласных звуков [а], [у], [о].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А, а; У, у; О, о (можно печатными символами).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[ы], [и]. Дифференциация звуков [ы], [и]. Буквы ы, И, и.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на слух звуки [ы], [и] в составе звукокомплексов, слогов и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произносить звуки [ы], [и]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 и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звуки и буквы (при отраженном повторении за логопедом слогов и слов поднять соответствующую карточку с изображением букв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Раскладывать предметные картинки на две группы по наличию гласного звука [ы] или [и].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ы, И, и.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[й]. Буква Й, й.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[й], особенностями его артикуляции, его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 слух звук [й] из ряда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четко произносить звук [й]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[й]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на сюжетной картинке предметы, в названиях которых есть звук [й].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букву й.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[а],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]. Дифференциация звуков [а],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]. Буквы А, а; Я, я.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 слух и дифференцировать гласные первого и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схеме образования йотированных гласных ([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гласные буквы (А, Я), обозначающих твердость или мягкость предшествующего согласного.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звуковое значение буквы Я в разных фонетических позициях.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А, а; Я, я.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[э],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йэ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]. Дифференциация звуков [э],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йэ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]. Буквы Э, э; Е, е.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 слух и дифференцировать гласные первого и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схеме образования йотированных гласных ([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йэ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гласные буквы (Э, Е), обозначающих твердость или мягкость предшествующего согласного.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звуковое значение буквы Е в разных фонетических позициях.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Э, э; Е, е.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йу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]. Буквы Ё, ё; Ю, ю.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 слух и дифференцировать гласные первого и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схеме образования йотированных гласных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йу</w:t>
            </w:r>
            <w:proofErr w:type="spellEnd"/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]).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гласные буквы (О, Ё; У, Ю), обозначающих твердость или мягкость предшествующего согласного.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звуковое значение букв Ё, Ю в разных фонетических позициях.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Ё, ё; Ю, ю (можно печатными символами).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письме мягкости согласных звуков буквами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я, ё, ю, е, и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и различать гласные первого и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образование гласных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йотированные гласные звуки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ролью букв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я, ё, ю, е, и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слышать твердое и мягкое звучание согласных, слышать и выделять мягкие согласные перед гласными второго ряда.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буквы, слоги, слова.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Парные звонкие и глухие согласные звуки, их различение.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«звонкий согласный» и «глухой согласный».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согласные в слогах, словах; определять их звонкость-глухость.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согласных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звонкие и глухие согласные звуки.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Читать слова, включающие слоги с заданными буквами.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[б], [п]. Дифференциация звуков [б], [п]. Буквы Б, П.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образования звонких и глухих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звонкий согласный звук [б] и парный глухой согласный звук [п] на слух и в произношении.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парные звуки [б] и [п] изолированно, в слоговых рядах, словах и предложениях.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[в], [ф]. Дифференциация звуков [в], [ф]. Буквы В, Ф.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образования звонких и глухих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звонкий согласный звук [в] и парный глухой согласный звук [ф] на слух и в 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произношении.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парные звуки [в] и [ф] изолированно, в слоговых рядах, словах и предложениях.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[г], [к]. Дифференциация звуков [г], [к]. Буквы Г, К.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особенности образования звонких и глухих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звонкий согласный звук [г] и парный глухой согласный звук [к] на слух и в произношении.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парные звуки [г] и [к] изолированно, в слоговых рядах, словах и предложениях.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Дифференциация твердых и мягких согласных.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выделять мягкие и твердые согласные звуки в слогах и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мягкие и твердые согласные в слогах, словах, предложениях.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согласных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Читать слова, включающие слоги с заданными буквами.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буквы, слоги, слова.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[с], [с`]. Буква С, с.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Познакомить с согласным звуком [с], особенностями его артикуляции, зрительным символом.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произносить звуки [с] и [с`] изолированно, в различных типах слогов, в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Различать на слух звуки [с], [с’] в составе слогов и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Определять место звука [с] /[с’] в слове (в начале, в середине).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слова со звуками [с] и [с’].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Распределять предметные картинки, названия которых включают дифференцируемые звуки [с], [с`].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С, с, слоги, слова.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Звуки [з], [з`]. Буква З, з.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Познакомить с согласным звуком [з], особенностями его артикуляции, зрительным символом.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произносить звуки [з] и [з`] изолированно, в различных типах слогов, в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Различать на слух звуки [з], [з’] в составе слогов и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Определять место звука [з] /[з’] в слове (в начале, в середине).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слова со звуками [з] и [з’].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предметные картинки, названия которых включают дифференцируемые звуки [з], [з`].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З, з, слоги, слова.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дифференцировать на слух звуки [с], [з] в начале, середине, конце слова.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Тренировать произношение слов с дифференцируемыми согласными в разных позициях в слове.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слова с дифференцируемыми звуками. Составлять предложения с составленными словами.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[ц]. Буква Ц, ц.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[ц],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звук [ц] изолированно, по возможности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[ц]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содержат звук [ц].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[ц].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Обводить и писать буквы Ц, ц, слоги, слова. 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[ш]. Буква Ш, ш.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[ш],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Произносить звук [ш]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[ш]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содержат звук [ш].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[ш].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Ш, ш, слоги, слова.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Звук [Ж]. Буква Ж, ж.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согласным звуком [ж],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звук [ж]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наличие/отсутствие звука [ж]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картинки с предметами, названия которых содержат звук [ж].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звук [ж].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Обводить и писать буквы Ж, ж, слоги, слова.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дифференцировать на слух звуки [ш], [ж] в начале, середине, конце слова.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Тренировать произношение слов с дифференцируемыми согласными в разных позициях в слове.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слова с дифференцируемыми звуками. Составлять предложения с составленными словами.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Записывать простые слова с дифференцируемыми звуками.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Предлоги, обозначающие пространство (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на, под, около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понятием «предлог», его ролью в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словесные инструкции, направленные на расположение предметов, лиц относительно друг друга.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по картинке с использованием данных предлогов.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Предлоги, обозначающие направление (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из, на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понятием «предлог», его ролью в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словесные инструкции, направленные на выполнение действий в указанном направлении.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по картинке с использованием данных предлогов.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Дифференциация букв, имеющих оптическое и кинетическое сходство (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а-о, и-у, п-т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в речи звуки, имеющие кинетическое сходство (изолированно, в слогах, в словах). Осуществлять сравнительный анализ изображения данных букв – печатные, письменные (прописные, строчные).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Осуществлять сравнительный анализ написания букв, имеющих оптическое сходство (</w:t>
            </w:r>
            <w:r w:rsidRPr="003C52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а-о, и-у, п-т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). Закреплять навыки написания данных букв. Составлять слова с данными буквами.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Находить и исправлять ошибки в употреблении оптически схожих букв на письме.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Актуализировать материал, изученный во втором классе.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D61D48" w:rsidRPr="003C52BB" w:rsidRDefault="00D61D48" w:rsidP="00626A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41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Динамическое наблюдение. Итоговое логопедическое обследование.</w:t>
            </w:r>
          </w:p>
        </w:tc>
        <w:tc>
          <w:tcPr>
            <w:tcW w:w="196" w:type="pct"/>
            <w:tcMar>
              <w:left w:w="57" w:type="dxa"/>
            </w:tcMar>
          </w:tcPr>
          <w:p w:rsidR="00D61D48" w:rsidRPr="003C52BB" w:rsidRDefault="00E2685A" w:rsidP="00626A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61D48" w:rsidRPr="003C52BB" w:rsidRDefault="00D61D48" w:rsidP="00D61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48" w:rsidRPr="003C52BB" w:rsidRDefault="00D61D48" w:rsidP="00D61D4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Третий класс</w:t>
      </w:r>
    </w:p>
    <w:tbl>
      <w:tblPr>
        <w:tblStyle w:val="1"/>
        <w:tblW w:w="5011" w:type="pct"/>
        <w:tblCellMar>
          <w:left w:w="113" w:type="dxa"/>
          <w:right w:w="28" w:type="dxa"/>
        </w:tblCellMar>
        <w:tblLook w:val="04A0"/>
      </w:tblPr>
      <w:tblGrid>
        <w:gridCol w:w="345"/>
        <w:gridCol w:w="3636"/>
        <w:gridCol w:w="11192"/>
        <w:gridCol w:w="622"/>
      </w:tblGrid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Часы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Комплексная логопедическая диагностика.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Логопедическое обследование понимания обращенной речи. Обследование коммуникативных навыков.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Комплексная логопедическая диагностика.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Логопедическое обследование всех компонентов экспрессивной речи (лексико-грамматического строя речи, связной речи, фонетико-фонематической стороны речи). Обследование навыков чтения и письма.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Диалог. Составление диалога на бытовые темы.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Учить овладевать основными умениями вести диалог (начать, поддержать, закончить).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особенности ситуации общения (задачи, участники, место), а также средства коммуникации (выбор языковых средств).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практически овладевать диалогической формой речи (речевые игры, сценки).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Составлять короткий диалог на бытовую тему с использованием изученных типов предложений.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При составлении диалога использовать обращения и предложения, различные по цели высказывания.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Текст. Название.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Дать понятие «текст», учить сопоставлять и отличать текст от группы предложений, не связанных единой темой.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определять тему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Учить формулировать основную мысль текста, преобразовывать основную мысль в предложение.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подбирать название к тексту, а также различные названия к одному тексту.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Устанавливать соответствие/несоответствие названия и текста.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Подбирать текст к иллюстрации.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Подбирать иллюстрации к тексту.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Составление рассказа по плану (с опорой на вопросы и картинки).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работать с серией сюжетных картинок: подбирать картинки к фрагменту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Формировать умение составлять план текста по обозначенным частям (с помощью учителя-логопеда).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Пересказывать каждую часть текста с опорой на картинку.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Развивать умение использовать план при пересказе текста.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Предложение. Порядок слов в предложении.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наблюдать за изменением смысла предложения в зависимости от перестановки слов, изменения количества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анализировать связь слов в предложении. Ставить вопросы к отдельным словам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Составлять предложения из набора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  <w:color w:val="000000"/>
              </w:rPr>
              <w:t xml:space="preserve">Определять количество слов в предложении.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Предложение. Повествовательные, вопросительные, восклицательные предложения.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C52BB">
              <w:rPr>
                <w:rFonts w:ascii="Times New Roman" w:hAnsi="Times New Roman"/>
              </w:rPr>
              <w:t xml:space="preserve">Актуализировать понятие «предложение». Осознавать смысловую и интонационную законченность предложения.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C52BB">
              <w:rPr>
                <w:rFonts w:ascii="Times New Roman" w:hAnsi="Times New Roman"/>
              </w:rPr>
              <w:t xml:space="preserve">Формировать умение анализировать интонацию предложений, наблюдать за интонационным оформлением предложений.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C52BB">
              <w:rPr>
                <w:rFonts w:ascii="Times New Roman" w:hAnsi="Times New Roman"/>
              </w:rPr>
              <w:t>Различать предложения по интонации (повествовательные, вопросительные, восклицательные).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</w:rPr>
            </w:pPr>
            <w:r w:rsidRPr="003C52BB">
              <w:rPr>
                <w:rFonts w:ascii="Times New Roman" w:hAnsi="Times New Roman"/>
              </w:rPr>
              <w:t xml:space="preserve">Оформлять предложения в устной речи интонационно.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Слова, противоположные по значению. 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Учить наблюдать за словами, имеющими противоположное значение (без знакомства с термином «антоним»).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lastRenderedPageBreak/>
              <w:t xml:space="preserve">Подбирать слова, имеющие противоположное значение, к предложенным словам.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Определять в речи слова, имеющие противоположное значение.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Слова, близкие по значению. 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Учить наблюдать за словами, имеющими сходное значение (без знакомства с термином «синоним»). Учить сравнивать слова, имеющие сходное значение.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Подбирать слова, имеющие сходное значение, к предложенным словам.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Определять в речи слова, имеющие сходное значение.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>Слова, обозначающие группу однородных предметов (обобщающие слова).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группировать предметы с учетом существенных признаков.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Обобщать слова по основным лексическим темам.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Подбирать обобщающие понятия в соответствии с определенной лексической темой. Составлять предложения из этих слов.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Односложные, двусложные и трехсложные слова.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Знакомить с различными типами слогов. Знакомить с </w:t>
            </w:r>
            <w:r w:rsidRPr="003C52BB">
              <w:rPr>
                <w:rFonts w:ascii="Times New Roman" w:hAnsi="Times New Roman" w:cs="Times New Roman"/>
              </w:rPr>
              <w:t xml:space="preserve">односложными, двусложными, трехсложными словами.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 выделять звуки в односложных словах без стечения согласных.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 выделять слоги (потом звуки) в двусложных, трехсложных словах без стечения согласных.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Наращивать слоги в слове (односложное в двусложное, двусложное в трехсложное и т.д.).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>Писать слова с различным количеством слогов.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Деление слов на слоги.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Различать понятия «слово» и «слог».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>Делить слова на слоги.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Определять количество слогов в слове. Подбирать примеры слов с заданным количеством слогов.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Составлять слова из слогов.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Ударение. Ударные и безударные слоги.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Знакомить с ролью ударения в слове, его значимостью в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ударение в слове, находить рациональные способы определения ударения в слове. Графически обозначать ударение.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Видеть изменение значения слова в зависимости от ударения.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Различать ударные и безударные слоги.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Звуки и буквы. Гласные и согласные звуки и буквы.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Учить объяснять особенности гласных и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Четко произносить гласные и согласные звуки в слогах, словах и предложениях.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наличие звука в слове, его место (начало, середина, конец).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последовательность гласных и согласных в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Дифференцировать гласные и согласные звуки на уровне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Соотносить гласные и согласные звуки и буквы.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Предлагать свои варианты слов с данными звуками.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>Писать буквы, слоги, слова.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Гласные звуки и буквы. Выделение и дифференциация </w:t>
            </w:r>
            <w:r w:rsidRPr="003C52BB">
              <w:rPr>
                <w:rFonts w:ascii="Times New Roman" w:hAnsi="Times New Roman" w:cs="Times New Roman"/>
              </w:rPr>
              <w:lastRenderedPageBreak/>
              <w:t xml:space="preserve">гласных первого ряда.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Учить объяснять особенности гласных звуков.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Выделять гласные звуки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Определять наличие гласных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Определять место гласных во всех позициях в слове.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Предлагать свои варианты слов с данными звуками.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Соотносить гласные звуки и буквы.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Раскладывать предметные картинки на несколько групп по наличию гласных звуков первого ряда.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буквы, слоги, </w:t>
            </w:r>
            <w:r w:rsidRPr="003C52BB">
              <w:rPr>
                <w:rFonts w:ascii="Times New Roman" w:hAnsi="Times New Roman" w:cs="Times New Roman"/>
              </w:rPr>
              <w:t xml:space="preserve">слова с заданными гласными.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Обозначение на письме мягкости согласных звуков буквами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я, ё, ю, е, и</w:t>
            </w:r>
            <w:r w:rsidRPr="003C52B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Показывать роль гласных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я, ё, ю, е, и</w:t>
            </w:r>
            <w:r w:rsidRPr="003C52BB">
              <w:rPr>
                <w:rFonts w:ascii="Times New Roman" w:eastAsia="Times New Roman" w:hAnsi="Times New Roman" w:cs="Times New Roman"/>
              </w:rPr>
              <w:t xml:space="preserve"> при смягчении согласных.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Выделять и дифференцировать гласные первого и второго ряда, указывающие на твердость или мягкость предшествующего согласного.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Дифференцировать йотированные гласные на слух и в произношении.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Группировать слова с данными звуками.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</w:t>
            </w:r>
            <w:r w:rsidRPr="003C52BB">
              <w:rPr>
                <w:rFonts w:ascii="Times New Roman" w:eastAsia="Times New Roman" w:hAnsi="Times New Roman" w:cs="Times New Roman"/>
              </w:rPr>
              <w:t>слоги и слова с йотированными гласными после согласных.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>Согласные звуки и буквы. Твердые и мягкие согласные звуки.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>Уточнять знания о согласных звуках.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Соотносить согласные звуки с буквами.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Выделять согласные звуки в слогах, словах, словосочетаниях.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Определять место изучаемых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Произносить различные согласные звуки в слоговых рядах, словах, предложениях в разных фонетических условиях.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Составлять слова из твердых и мягких звуков.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буквы, слоги, </w:t>
            </w:r>
            <w:r w:rsidRPr="003C52BB">
              <w:rPr>
                <w:rFonts w:ascii="Times New Roman" w:eastAsia="Times New Roman" w:hAnsi="Times New Roman" w:cs="Times New Roman"/>
              </w:rPr>
              <w:t>слова с заданными согласными.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Звуки [л], [л`]. Буква Л, л.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Познакомить с согласным звуком [л],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Различать на слух звуки [л], [л’] в составе слогов и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Дифференцировать мягкие и твердые согласные (на материале слогов, слов, предложений).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место звука [л] /[л’] в слове (в начале,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Подбирать слова на заданный звук [л] или [л’].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</w:t>
            </w:r>
            <w:r w:rsidRPr="003C52BB">
              <w:rPr>
                <w:rFonts w:ascii="Times New Roman" w:hAnsi="Times New Roman" w:cs="Times New Roman"/>
              </w:rPr>
              <w:t xml:space="preserve">буквы Л, л, слоги, слова.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Звуки [р], [р`]. Буква Р, р.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Познакомить с согласным звуком [Р],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Различать на слух звуки [р], [р’] в составе слогов и слов.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Дифференцировать мягкие и твердые согласные в устной и письменной речи (на материале слогов, слов, предложений). 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место звука [р] /[р’] в слове (в начале,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Подбирать слова на заданный звук [р] или [р’].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</w:t>
            </w:r>
            <w:r w:rsidRPr="003C52BB">
              <w:rPr>
                <w:rFonts w:ascii="Times New Roman" w:hAnsi="Times New Roman" w:cs="Times New Roman"/>
              </w:rPr>
              <w:t xml:space="preserve">буквы Р, р, слоги, слова.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Дифференциация звуков [л], [р].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Учить дифференцировать на слух звуки [л], [р] в начале, середине, конце слова.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Тренировать произношение слов с дифференцируемыми согласными в разных позициях в слове.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3C52BB">
              <w:rPr>
                <w:rFonts w:ascii="Times New Roman" w:hAnsi="Times New Roman" w:cs="Times New Roman"/>
              </w:rPr>
              <w:t>Составлять слова с дифференцируемыми звуками. Составлять предложения с составленными словами.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>Согласные звуки и буквы. Звонкие и глухие согласные звуки.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Выделять согласные в слогах, словах; определять их звонкость-глухость.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место согласных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Дифференцировать звонкие и глухие согласные звуки.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Читать слоги и слова, включающие звонкие и глухие согласные.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Дифференциация парных глухих и звонких согласных.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Сравнивать и находить сходство и различия в звучании парных звонких и глухих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Различать парные звонкие и глухие согласные звуки на слух и в произношении. Правильно произносить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</w:rPr>
              <w:t xml:space="preserve">Соотносить звонкие и глухие звуки с их графическим обозначением.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Звук [щ]. Буква Щ, щ.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Познакомить с согласным звуком [щ],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Произносить звук [щ]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наличие/отсутствие звука [щ]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Выбирать картинки с предметами, названия которых содержат звук [щ].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Подбирать слова на заданный звук [щ].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</w:t>
            </w:r>
            <w:r w:rsidRPr="003C52BB">
              <w:rPr>
                <w:rFonts w:ascii="Times New Roman" w:hAnsi="Times New Roman" w:cs="Times New Roman"/>
              </w:rPr>
              <w:t>буквы Щ, щ, слоги, слова.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Звук [ч]. Буква Ч, ч.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Познакомить с согласным звуком [ч], особенностями его артикуляции, зрительным символом.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Произносить звук [ч] изолированно,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наличие/отсутствие звука [ч] в ряде других звуков, слогов,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Определять место звука в слове (в начале, в конце, в середине).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Выбирать картинки с предметами, названия которых содержат звук [ч].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Подбирать слова на заданный звук [ч].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</w:rPr>
              <w:t xml:space="preserve">Писать </w:t>
            </w:r>
            <w:r w:rsidRPr="003C52BB">
              <w:rPr>
                <w:rFonts w:ascii="Times New Roman" w:hAnsi="Times New Roman" w:cs="Times New Roman"/>
              </w:rPr>
              <w:t>буквы Ч, ч, слоги, слова.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Дифференциация звуков [щ], [ч] </w:t>
            </w:r>
            <w:r w:rsidRPr="003C52BB">
              <w:rPr>
                <w:rFonts w:ascii="Times New Roman" w:eastAsia="Times New Roman" w:hAnsi="Times New Roman" w:cs="Times New Roman"/>
              </w:rPr>
              <w:t>в слогах, словах, предложениях, в связной речи</w:t>
            </w:r>
            <w:r w:rsidRPr="003C52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Учить дифференцировать на слух звуки [щ], [ч] в начале, середине, конце слова.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Тренировать произношение слов с дифференцируемыми согласными в разных позициях в слове, а также в предложениях и связной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Составлять слова с дифференцируемыми звуками. Составлять предложения с составленными словами.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Мягкий знак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ь</w:t>
            </w:r>
            <w:r w:rsidRPr="003C52BB">
              <w:rPr>
                <w:rFonts w:ascii="Times New Roman" w:hAnsi="Times New Roman" w:cs="Times New Roman"/>
              </w:rPr>
              <w:t xml:space="preserve"> как показатель мягкости предшествующего согласного в конце и в середине слова.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Показывать мягкий знак в значении смягчения.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Подбирать слова с мягким знаком.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Читать слова с мягким знаком.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Слова, обозначающие предметы.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различать и характеризовать слова-предметы.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Различать понятия: «слова, обозначающие неживые предметы», и «слова, обозначающие живые объекты».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Уточнять понимание вопросов: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Кто? Что? У кого? Где? На чем? У</w:t>
            </w:r>
            <w:r w:rsidRPr="003C52BB">
              <w:rPr>
                <w:rFonts w:ascii="Times New Roman" w:hAnsi="Times New Roman" w:cs="Times New Roman"/>
              </w:rPr>
              <w:t xml:space="preserve">чить ставить вопрос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Кто?,</w:t>
            </w:r>
            <w:r w:rsidRPr="003C52BB">
              <w:rPr>
                <w:rFonts w:ascii="Times New Roman" w:hAnsi="Times New Roman" w:cs="Times New Roman"/>
              </w:rPr>
              <w:t xml:space="preserve">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Что?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Слова, обозначающие действия предметов.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Различать и характеризовать слова-действия предметов.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Уточнять понимание вопроса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Что делает</w:t>
            </w:r>
            <w:proofErr w:type="gramStart"/>
            <w:r w:rsidRPr="003C52BB">
              <w:rPr>
                <w:rFonts w:ascii="Times New Roman" w:hAnsi="Times New Roman" w:cs="Times New Roman"/>
                <w:i/>
                <w:iCs/>
              </w:rPr>
              <w:t>?,</w:t>
            </w:r>
            <w:r w:rsidRPr="003C52BB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3C52BB">
              <w:rPr>
                <w:rFonts w:ascii="Times New Roman" w:hAnsi="Times New Roman" w:cs="Times New Roman"/>
              </w:rPr>
              <w:t xml:space="preserve">учить ставить вопрос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Что делает?</w:t>
            </w:r>
            <w:r w:rsidRPr="003C52BB">
              <w:rPr>
                <w:rFonts w:ascii="Times New Roman" w:hAnsi="Times New Roman" w:cs="Times New Roman"/>
              </w:rPr>
              <w:t xml:space="preserve">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lastRenderedPageBreak/>
              <w:t xml:space="preserve">Составлять предложения, состоящие из слов, обозначающих предметы и действия предметов.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Подбирать несколько различных действий к одному предмету (объекту).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Развивать умение изображать графически слова-действия предметов.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Слова, обозначающие признаки предметов.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Формировать понятие «признак предмета».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характеризовать слова-признаки.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Выделять слова-признаки из предложения.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Уточнять понимание вопросов и задавать соответствующие вопросы к словам-признакам (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Какой? Какая? Какое?</w:t>
            </w:r>
            <w:r w:rsidRPr="003C52BB">
              <w:rPr>
                <w:rFonts w:ascii="Times New Roman" w:hAnsi="Times New Roman" w:cs="Times New Roman"/>
              </w:rPr>
              <w:t xml:space="preserve">). </w:t>
            </w:r>
          </w:p>
          <w:p w:rsidR="009226AC" w:rsidRPr="003C52BB" w:rsidRDefault="009226AC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Распространение нераспространенных предложений прилагательными.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Развивать умение изображать графически слова-признаки.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Слова, обозначающие предметы, признаки и действия предметов.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Наблюдать за лексическим значением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Различать предмет (действие, признак) и слово, называющее предмет (действие</w:t>
            </w:r>
            <w:r w:rsidR="00B1497E" w:rsidRPr="003C52BB">
              <w:rPr>
                <w:rFonts w:ascii="Times New Roman" w:hAnsi="Times New Roman" w:cs="Times New Roman"/>
              </w:rPr>
              <w:t>,</w:t>
            </w:r>
            <w:r w:rsidRPr="003C52BB">
              <w:rPr>
                <w:rFonts w:ascii="Times New Roman" w:hAnsi="Times New Roman" w:cs="Times New Roman"/>
              </w:rPr>
              <w:t xml:space="preserve"> признак предмета).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различать по лексическому значению и вопросу слова-названия предметов, признаков предметов, действий предметов.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Классифицировать слова в зависимости от их морфологической принадлежности. Объединять слова по значению (животные, растения, люди и др.) в тематические группы. </w:t>
            </w:r>
          </w:p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Писать под диктовку слова (можно печатными символами/клавиатурное письмо).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Предлог. Предлоги пространственного и временного значения.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Формировать представление о предлоге как слове и его роли в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Уточнять конкретно-пространственное значение предлогов (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в, на, из, над, под, перед, у</w:t>
            </w:r>
            <w:r w:rsidRPr="003C52BB">
              <w:rPr>
                <w:rFonts w:ascii="Times New Roman" w:hAnsi="Times New Roman" w:cs="Times New Roman"/>
              </w:rPr>
              <w:t>). Уточнять временное значение предлогов (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до, после</w:t>
            </w:r>
            <w:r w:rsidRPr="003C52BB">
              <w:rPr>
                <w:rFonts w:ascii="Times New Roman" w:hAnsi="Times New Roman" w:cs="Times New Roman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Подбирать нужный предлог с опорой на картинку.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Выполнять различные действия по речевой инструкции учителя-логопеда с предлогами пространственного значения (построиться по указанию учителя-логопеда: «за», «перед»; ответить на вопросы: 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За кем ты стоишь? Перед кем ты стоишь?</w:t>
            </w:r>
            <w:r w:rsidRPr="003C52BB">
              <w:rPr>
                <w:rFonts w:ascii="Times New Roman" w:hAnsi="Times New Roman" w:cs="Times New Roman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C52BB">
              <w:rPr>
                <w:rFonts w:ascii="Times New Roman" w:hAnsi="Times New Roman" w:cs="Times New Roman"/>
              </w:rPr>
              <w:t xml:space="preserve">Уточнять усвоение правила о раздельном написании предлогов с другими словами.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Предлог. Предлоги целевые и образа действия.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Закреплять знания о предлоге как слове и о его роли в речи. Отрабатывать целевое значение предлогов и образа действия (</w:t>
            </w:r>
            <w:r w:rsidRPr="003C52BB">
              <w:rPr>
                <w:rFonts w:ascii="Times New Roman" w:hAnsi="Times New Roman" w:cs="Times New Roman"/>
                <w:i/>
                <w:iCs/>
              </w:rPr>
              <w:t>для, без</w:t>
            </w:r>
            <w:r w:rsidRPr="003C52BB">
              <w:rPr>
                <w:rFonts w:ascii="Times New Roman" w:hAnsi="Times New Roman" w:cs="Times New Roman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Подбирать нужный предлог с опорой на картинку.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Учить правильно использовать предлоги в речи. Различать предлоги между собой.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Отвечать на вопросы учителя-логопеда распространенным предложением с соблюдением предложно-падежных конструкций.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C52BB">
              <w:rPr>
                <w:rFonts w:ascii="Times New Roman" w:hAnsi="Times New Roman" w:cs="Times New Roman"/>
              </w:rPr>
              <w:t xml:space="preserve">Составлять предложения из данных слов, правильно выбирая нужный предлог.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26AFD">
            <w:pPr>
              <w:widowControl/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 xml:space="preserve">Повторение.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3C52BB">
              <w:rPr>
                <w:rFonts w:ascii="Times New Roman" w:hAnsi="Times New Roman" w:cs="Times New Roman"/>
              </w:rPr>
              <w:t>Актуализировать материал, изученный в третьем классе.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61D48" w:rsidRPr="003C52BB" w:rsidTr="0064128A">
        <w:trPr>
          <w:trHeight w:val="20"/>
        </w:trPr>
        <w:tc>
          <w:tcPr>
            <w:tcW w:w="109" w:type="pct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16"/>
              </w:numPr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1" w:type="pct"/>
          </w:tcPr>
          <w:p w:rsidR="00D61D48" w:rsidRPr="003C52BB" w:rsidRDefault="00D61D48" w:rsidP="0064128A">
            <w:pPr>
              <w:widowControl/>
              <w:spacing w:line="19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 xml:space="preserve">Комплексная логопедическая диагностика. </w:t>
            </w:r>
          </w:p>
        </w:tc>
        <w:tc>
          <w:tcPr>
            <w:tcW w:w="3543" w:type="pct"/>
          </w:tcPr>
          <w:p w:rsidR="00D61D48" w:rsidRPr="003C52BB" w:rsidRDefault="00D61D48" w:rsidP="00626AFD">
            <w:pPr>
              <w:pStyle w:val="a3"/>
              <w:widowControl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3C52BB">
              <w:rPr>
                <w:rFonts w:ascii="Times New Roman" w:hAnsi="Times New Roman" w:cs="Times New Roman"/>
              </w:rPr>
              <w:t>Динамическое наблюдение. Итоговое логопедическое обследование.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:rsidR="00D61D48" w:rsidRPr="003C52BB" w:rsidRDefault="00D61D48" w:rsidP="00D61D48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61D48" w:rsidRPr="003C52BB" w:rsidRDefault="00D61D48" w:rsidP="00D61D4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Четвертый класс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28" w:type="dxa"/>
        </w:tblCellMar>
        <w:tblLook w:val="04A0"/>
      </w:tblPr>
      <w:tblGrid>
        <w:gridCol w:w="338"/>
        <w:gridCol w:w="3641"/>
        <w:gridCol w:w="11163"/>
        <w:gridCol w:w="621"/>
      </w:tblGrid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Тема логопедического занятия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понимания обращенной речи. Обследование коммуникативных навыков.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Комплексная логопедическая диагностика.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обследование всех компонентов экспрессивной речи (лексико-грамматического строя речи, связной речи, фонетико-фонематической стороны речи). Обследование навыков чтения и письма.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D61D48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Речь. Текст. Предложение. Слово.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Актуализировать понятия «речь», «текст», «предложение», «слово», объяснять, различать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Объяснять назначение речи. Называть виды речи, беседовать об устной и письменной речи.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анализировать слова по звуковому составу (выделять и дифференцировать звуки, устанавливать последовательность звуков в слове).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и распространять предложения.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Интонация.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 xml:space="preserve">Учить осознавать смысловую и интонационную законченность предложения.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 xml:space="preserve">Формировать умение анализировать интонацию предложений, наблюдать за интонационным оформлением предложений.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>Различать предложения по интонации (повествовательные, вопросительные, восклицательные).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 xml:space="preserve">Обучать оформлению предложений в устной и письменной форме речи (интонация, знаки препинания: точка, вопросительный и восклицательный знаки).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предложение по графической схеме.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Диалог.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овладевать основными умениями вести диалог (начать, поддержать, закончить).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особенности ситуации общения (участники, место), а также средства коммуникации (выбор речевых средств).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практически овладевать диалогической формой речи (речевые игры, сценки). </w:t>
            </w:r>
          </w:p>
          <w:p w:rsidR="00D61D48" w:rsidRPr="003C52BB" w:rsidRDefault="00D61D48" w:rsidP="00626AFD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/>
                <w:sz w:val="24"/>
                <w:szCs w:val="24"/>
              </w:rPr>
              <w:t>Составлять короткий диалог на бытовую тему с использованием изученных типов предложений.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Текст. Тема, основная мысль текста. Название.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 понятии «текст», учить сопоставлять и отличать текст от группы предложений, не связанных единой темой. Учить определять тему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формулировать основную мысль текста, преобразование основной мысли в предложение.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название к тексту, а также различные названия к одному тексту.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соответствие/несоответствие названия и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Подбирать текст к иллюстрации.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 текста. Составление плана. Рассказ по плану.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со структурными компонентами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серией картинок: подбирать картинки (из серии) к фрагменту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Озаглавливать части текста с опорой на картинку.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составлять план текста по обозначенным частям.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Пересказывать каждую часть текста с опорой на картинку.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использовать план при пересказе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Учить делить текст на части, определять границы частей, выделять их соответственно плану.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Текст. Корректировка текста с нарушенным порядком предложений. 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Обсуждать признаки текста.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Тренироваться составлять план небольшого текста.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Читать деформированный текст. Составлять логически правильный текст с опорой на план.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логически правильный текст без опоры на план.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rPr>
          <w:trHeight w:val="20"/>
        </w:trPr>
        <w:tc>
          <w:tcPr>
            <w:tcW w:w="107" w:type="pct"/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3540" w:type="pct"/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Учить осознавать предложение как грамматически организованное соединение слов и словосочетаний, обладающее смысловой законченностью.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Вычленять предложение из текста раскрывающее то или иное содержание (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Найдите предложение, в котором рассказывается о …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Учить определять тип предложения.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Находить границы предложений. </w:t>
            </w:r>
          </w:p>
        </w:tc>
        <w:tc>
          <w:tcPr>
            <w:tcW w:w="197" w:type="pct"/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9226AC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слов в предложении.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Учить составлять предложение из набора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Устанавливать связь слов в предложении при помощи смысловых вопросов.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Формировать умение находить и исправлять речевые и неречевые (логические) ошибки в предложениях.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Восстанавливать предложение в процессе выбора нужной формы слова, данного в скобках.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Актуализировать знания о лексическом значении слова.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Тренироваться в обобщении слов по основным лексическим темам.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предложения с использованием различных слов (синонимов, антонимов, однозначных и многозначных слов).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Большая буква в именах, отчествах, фамилиях людей и в кличках животных.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Отрабатывать написание заглавной буквы в именах, отчествах, фамилиях людей, в кличках животных и в начале предложения.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Подбирать имена детям и клички животным, изображенным на картинках.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Писать слова, обозначающие имена людей.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роль ударения.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ударение в словах, находить рациональные способы определения ударения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Видеть изменение значения слова в зависимости от ударения.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ударные и безударные слоги.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Графически обозначать ударение. 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слов с помощью приставок.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значением приставок в словах (без введения термина «приставка»).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(смысл) некоторых приставок.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образовывать глаголы приставочным способом.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Писать слова.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слов с помощью суффиксов.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Формировать представление о суффиксе как значимой части слова 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(без введения термина «суффикс»)</w:t>
            </w: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Учить образовывать слова с использованием суффиксов с уменьшительно-ласкательным и увеличительным значением; суффиксов, обозначающих детенышей животных.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Составлять рассказ с использованием образованных слов.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первого и второго ряда. 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Обозначение мягкости согласных на письме посредством гласных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я, ё, ю, е, и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Показывать роль гласных </w:t>
            </w:r>
            <w:r w:rsidRPr="003C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я, ё, ю, е, и</w:t>
            </w: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при смягчении согласных.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Выделять и дифференцировать гласные первого и второго ряда, указывающие на твердость или мягкость </w:t>
            </w: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предшествующего согласного.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Дифференцировать йотированные гласные на слух и в произношении. Группировать слова с данными звуками.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Писать </w:t>
            </w:r>
            <w:r w:rsidRPr="003C52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слоги, слова и предложения с йотированными гласными после согласных.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Обозначение мягкости согласных на письме посредством мягкого знака Ь.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мягкий знак в значении смягчения.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слова с мягким знаком.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Читать слова с мягким знаком.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Объяснять правописание слов, в которых были допущены ошибки.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Писать слова, словосочетания и предложения с мягким знаком.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парных согласных звуков по твёрдости-мягкости.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сравнивать и находить отличительные особенности твердых и мягких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Дифференцировать согласные звуки на слух и в произношении.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Отрабатывать навык произношения и чтения мягких согласных в слогах, словах.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Дифференцировать гласные буквы, указывающие на твердость или мягкость предшествующего согласного.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Твердые и мягкие согласные звуки.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Дифференцировать твердые и мягкие согласные звуки в слогах, словах, предложениях.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Выделять твердые и мягкие согласные звуки в слогах и слогах.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место и последовательность звуков в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произносить твердые и мягкие согласные звуки в слоговых рядах, словах, предложениях (в разных фонетических условиях).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Предлагать свои варианты слов с данными звуками, писать их.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парных согласных звуков по звонкости-глухости.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понимать особенности образования звонких и глухих согласных звуков.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находить сходства и различия в звучании парных звонких и глухих согласных звуков. Различать звонкие и глухие согласные звуки на слух и в произношении (по тактильным ощущениям).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слоги, слова различной слоговой структуры, выразительно читать стихотворения.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слова из звуков и слогов.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на слух парный по глухости-звонкости согласный звук, соотносить их произношение и написание.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Придумывать слова и предложения из заданных звуков, писать их.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оптически сходных прописных букв: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с-е, о-с, л-и.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визуальный образ букв (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с-е, о-с, л-и</w:t>
            </w:r>
            <w:r w:rsidRPr="003C52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Подбирать слова с использованием данных букв.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предложения с использованием подобранных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Уточнять количество и расположение элементов сходных букв в пространстве.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элементы букв, прописывать сходные буквы.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кинетически сходных прописных букв: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и-ш, и-у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п-т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П-Т, х-ж.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выделять звуки. Уточнять артикуляцию звуков. Соотносить звуки с соответствующей графемой.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визуальный образ букв (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и-ш, и-у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п-т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П-Т, х-ж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Подбирать слова с использованием данных букв.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Писать буквы (с проговариванием).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слова с парами кинетически сходных прописных букв (</w:t>
            </w:r>
            <w:r w:rsidRPr="003C52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почка-точка</w:t>
            </w: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Единственное и множественное число слов-предметов (существительных). Использование в речи.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Учить определять число слов-предметов (имен существительных) и уметь изменять их по числам.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Учить правильно произносить имена существительные в форме единственного и множественного числа.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Составлять словосочетания с использованием существительных единственного и множественного числа.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Изменение слов-предметов по вопросам. Использование в речи.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Учить находить слова-предметы (существительные) в предложении и тексте, ставить к ним вопросы.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словосочетания с существительными, употребляемыми в различных падежах.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словосочетания с существительными, употребляемыми в различных родах.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Изменение слов-действий по вопросам. Использование в речи.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ставить вопросы к словам-действиям (глаголам), наблюдать за оттенками их значений, ролью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грамматическими признаками глаголов (число, время, род в прошедшем времени).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определять форму единственного и множественного числа глаголов.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временных формах глагола, различать время глагола по вопросу и значению.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род глагола в единственном числе прошедшего времени.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слов-признаков предметов по вопросам.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Находить слова-признаки предметов (прилагательные) в предложении и тексте, ставить к ним вопросы.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зависимость формы имени прилагательного от формы имени существительного.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число имени прилагательного, изменять имена прилагательные по числам,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изменением имен прилагательных по родам, определять род имен прилагательных (в зависимости от рода имени существительного).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изменением имен прилагательных по падежам (ставить вопрос от имени существительного к имени прилагательному).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Составлять словосочетания и предложения.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связи слов по вопросу в предложении.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связь слов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ставить вопросы к отдельным словам в предложении.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2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Писать предложения.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слов в предложении.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изменением смысла предложения в зависимости от перестановки слов, изменения количества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 из набора слов.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Писать предложения, употребляя слова в нужной форме.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Составление словосочетаний.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Показывать сходство и различие слова и словосочетания.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устанавливать связь слов в словосочетаниях, учить находить в словосочетании главное и зависимое слово.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словосочетания.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Писать словосочетания.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Замена слов-предметов личными местоимениями в начальной </w:t>
            </w: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распознавать местоимения среди других частей речи (без введения термина «местоимение»).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Учить использовать личные местоимения для устранения повторов в тексте.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за ролью местоимений в тексте. Корректировать текст (заменять повторяющиеся в тексте имена существительные соответствующими местоимениями).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Писать предложения с использованием личных местоимений.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Предлоги.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понятие о предлоге как о целом слове.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подходящие предлоги, правильно употребляя их.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словосочетания, предложения и тексты с предлогами.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Дифференцировать предлоги с разным значением.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словосочетания и предложения с разными предлогами.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предложения, содержащие предлоги (по схемам).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Речевой этикет в общении с людьми.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Уточнять представление о речевой этике. Овладевать основными нормами речевого этикета в ситуациях речевого и бытового общения.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Учить уместному использованию и правильному построению высказываний этикетного характера (просьба, пожелание, разговор по телефону). </w:t>
            </w:r>
          </w:p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Учить употреблять слова и фразы, выражающие благодарность, отказ, привлечение и поддержание внимания, а также слова, используемые при знакомстве. 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1D48" w:rsidRPr="003C52BB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Актуализировать материал, изученный в четвертом классе.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3C52BB" w:rsidRDefault="00632CEF" w:rsidP="0062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1D48" w:rsidRPr="0064128A" w:rsidTr="006412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</w:tcMar>
          </w:tcPr>
          <w:p w:rsidR="00D61D48" w:rsidRPr="003C52BB" w:rsidRDefault="00D61D48" w:rsidP="00626AFD">
            <w:pPr>
              <w:pStyle w:val="a3"/>
              <w:numPr>
                <w:ilvl w:val="0"/>
                <w:numId w:val="15"/>
              </w:numPr>
              <w:tabs>
                <w:tab w:val="clear" w:pos="284"/>
                <w:tab w:val="num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61D48" w:rsidRPr="003C52BB" w:rsidRDefault="00D61D48" w:rsidP="0062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логопедическая диагностика. </w:t>
            </w:r>
          </w:p>
        </w:tc>
        <w:tc>
          <w:tcPr>
            <w:tcW w:w="35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D48" w:rsidRPr="003C52BB" w:rsidRDefault="00D61D48" w:rsidP="00626AF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2BB">
              <w:rPr>
                <w:rFonts w:ascii="Times New Roman" w:hAnsi="Times New Roman" w:cs="Times New Roman"/>
                <w:sz w:val="24"/>
                <w:szCs w:val="24"/>
              </w:rPr>
              <w:t>Динамическое наблюдение. Итоговое логопедическое обследование.</w:t>
            </w:r>
          </w:p>
        </w:tc>
        <w:tc>
          <w:tcPr>
            <w:tcW w:w="1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D61D48" w:rsidRPr="0064128A" w:rsidRDefault="00632CEF" w:rsidP="0062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A6A86" w:rsidRPr="0064128A" w:rsidRDefault="004A6A86" w:rsidP="00720E8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</w:pPr>
    </w:p>
    <w:sectPr w:rsidR="004A6A86" w:rsidRPr="0064128A" w:rsidSect="00D61D48">
      <w:headerReference w:type="default" r:id="rId12"/>
      <w:pgSz w:w="16838" w:h="11906" w:orient="landscape"/>
      <w:pgMar w:top="567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55" w:rsidRDefault="002F2855" w:rsidP="009F1A00">
      <w:pPr>
        <w:spacing w:after="0" w:line="240" w:lineRule="auto"/>
      </w:pPr>
      <w:r>
        <w:separator/>
      </w:r>
    </w:p>
  </w:endnote>
  <w:endnote w:type="continuationSeparator" w:id="0">
    <w:p w:rsidR="002F2855" w:rsidRDefault="002F2855" w:rsidP="009F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FD" w:rsidRPr="00D237C3" w:rsidRDefault="00626AFD" w:rsidP="00D237C3">
    <w:pPr>
      <w:pStyle w:val="aa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55" w:rsidRDefault="002F2855" w:rsidP="009F1A00">
      <w:pPr>
        <w:spacing w:after="0" w:line="240" w:lineRule="auto"/>
      </w:pPr>
      <w:r>
        <w:separator/>
      </w:r>
    </w:p>
  </w:footnote>
  <w:footnote w:type="continuationSeparator" w:id="0">
    <w:p w:rsidR="002F2855" w:rsidRDefault="002F2855" w:rsidP="009F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733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6AFD" w:rsidRPr="009F1A00" w:rsidRDefault="00626AFD" w:rsidP="009F1A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1A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1A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5FD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FD" w:rsidRPr="00D237C3" w:rsidRDefault="00626AFD" w:rsidP="00D237C3">
    <w:pPr>
      <w:pStyle w:val="a8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836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26AFD" w:rsidRPr="009F1A00" w:rsidRDefault="00626AFD" w:rsidP="009F1A0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1A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1A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2CEF">
          <w:rPr>
            <w:rFonts w:ascii="Times New Roman" w:hAnsi="Times New Roman" w:cs="Times New Roman"/>
            <w:noProof/>
            <w:sz w:val="28"/>
            <w:szCs w:val="28"/>
          </w:rPr>
          <w:t>28</w:t>
        </w:r>
        <w:r w:rsidRPr="009F1A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057"/>
    <w:multiLevelType w:val="hybridMultilevel"/>
    <w:tmpl w:val="0A62C9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B6C11"/>
    <w:multiLevelType w:val="hybridMultilevel"/>
    <w:tmpl w:val="D7BE3208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2445F"/>
    <w:multiLevelType w:val="hybridMultilevel"/>
    <w:tmpl w:val="46DC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7C55"/>
    <w:multiLevelType w:val="hybridMultilevel"/>
    <w:tmpl w:val="C71E7A34"/>
    <w:lvl w:ilvl="0" w:tplc="EC727B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63CD8"/>
    <w:multiLevelType w:val="hybridMultilevel"/>
    <w:tmpl w:val="5C32722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A3D09"/>
    <w:multiLevelType w:val="hybridMultilevel"/>
    <w:tmpl w:val="79204CF6"/>
    <w:lvl w:ilvl="0" w:tplc="A692CA58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13EC"/>
    <w:multiLevelType w:val="hybridMultilevel"/>
    <w:tmpl w:val="BE58C23C"/>
    <w:lvl w:ilvl="0" w:tplc="3912FA6C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47FE9"/>
    <w:multiLevelType w:val="hybridMultilevel"/>
    <w:tmpl w:val="2BC0CC8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8420DD"/>
    <w:multiLevelType w:val="hybridMultilevel"/>
    <w:tmpl w:val="F9C21C6A"/>
    <w:lvl w:ilvl="0" w:tplc="928A544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C5871"/>
    <w:multiLevelType w:val="hybridMultilevel"/>
    <w:tmpl w:val="6D98E164"/>
    <w:lvl w:ilvl="0" w:tplc="A30C82D6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7E1D3E"/>
    <w:multiLevelType w:val="hybridMultilevel"/>
    <w:tmpl w:val="170CA6C8"/>
    <w:lvl w:ilvl="0" w:tplc="36281BA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C0077"/>
    <w:multiLevelType w:val="hybridMultilevel"/>
    <w:tmpl w:val="FF5E4D4E"/>
    <w:lvl w:ilvl="0" w:tplc="86C0E58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A284B"/>
    <w:multiLevelType w:val="hybridMultilevel"/>
    <w:tmpl w:val="072ECC0C"/>
    <w:lvl w:ilvl="0" w:tplc="44106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C4D5E"/>
    <w:multiLevelType w:val="hybridMultilevel"/>
    <w:tmpl w:val="0A62C9F0"/>
    <w:lvl w:ilvl="0" w:tplc="1046B48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965D8"/>
    <w:multiLevelType w:val="hybridMultilevel"/>
    <w:tmpl w:val="DD16418C"/>
    <w:lvl w:ilvl="0" w:tplc="F306B244">
      <w:start w:val="1"/>
      <w:numFmt w:val="bullet"/>
      <w:lvlText w:val="-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23F368B8"/>
    <w:multiLevelType w:val="hybridMultilevel"/>
    <w:tmpl w:val="72325812"/>
    <w:lvl w:ilvl="0" w:tplc="76B460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71DDE"/>
    <w:multiLevelType w:val="hybridMultilevel"/>
    <w:tmpl w:val="83D4C156"/>
    <w:lvl w:ilvl="0" w:tplc="4B44DF4E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FE1EB4"/>
    <w:multiLevelType w:val="hybridMultilevel"/>
    <w:tmpl w:val="F75E6DB6"/>
    <w:lvl w:ilvl="0" w:tplc="FF609168">
      <w:start w:val="1"/>
      <w:numFmt w:val="bullet"/>
      <w:lvlText w:val="-"/>
      <w:lvlJc w:val="left"/>
      <w:pPr>
        <w:tabs>
          <w:tab w:val="num" w:pos="113"/>
        </w:tabs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56F64"/>
    <w:multiLevelType w:val="hybridMultilevel"/>
    <w:tmpl w:val="363CF64A"/>
    <w:lvl w:ilvl="0" w:tplc="B2C4897C">
      <w:start w:val="1"/>
      <w:numFmt w:val="bullet"/>
      <w:lvlText w:val="-"/>
      <w:lvlJc w:val="left"/>
      <w:pPr>
        <w:tabs>
          <w:tab w:val="num" w:pos="113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50201D"/>
    <w:multiLevelType w:val="hybridMultilevel"/>
    <w:tmpl w:val="A794813E"/>
    <w:lvl w:ilvl="0" w:tplc="56B6D8C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FFE6BC9"/>
    <w:multiLevelType w:val="hybridMultilevel"/>
    <w:tmpl w:val="913C2AF0"/>
    <w:lvl w:ilvl="0" w:tplc="E310588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167BB5"/>
    <w:multiLevelType w:val="hybridMultilevel"/>
    <w:tmpl w:val="A0AA2AD2"/>
    <w:lvl w:ilvl="0" w:tplc="920A11E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65768"/>
    <w:multiLevelType w:val="hybridMultilevel"/>
    <w:tmpl w:val="84F405E6"/>
    <w:lvl w:ilvl="0" w:tplc="63366828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90F3779"/>
    <w:multiLevelType w:val="hybridMultilevel"/>
    <w:tmpl w:val="34EEDFE6"/>
    <w:lvl w:ilvl="0" w:tplc="E310588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954504"/>
    <w:multiLevelType w:val="hybridMultilevel"/>
    <w:tmpl w:val="DC2C2B1A"/>
    <w:lvl w:ilvl="0" w:tplc="15641D5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D46C2"/>
    <w:multiLevelType w:val="hybridMultilevel"/>
    <w:tmpl w:val="63BCBA2A"/>
    <w:lvl w:ilvl="0" w:tplc="15641D5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24B5"/>
    <w:multiLevelType w:val="hybridMultilevel"/>
    <w:tmpl w:val="83C21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92494"/>
    <w:multiLevelType w:val="multilevel"/>
    <w:tmpl w:val="62060910"/>
    <w:lvl w:ilvl="0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B0305C9"/>
    <w:multiLevelType w:val="hybridMultilevel"/>
    <w:tmpl w:val="27D680C8"/>
    <w:lvl w:ilvl="0" w:tplc="15641D56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A03D2"/>
    <w:multiLevelType w:val="hybridMultilevel"/>
    <w:tmpl w:val="FA60F03C"/>
    <w:lvl w:ilvl="0" w:tplc="50124B5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A1878"/>
    <w:multiLevelType w:val="hybridMultilevel"/>
    <w:tmpl w:val="AF166F68"/>
    <w:lvl w:ilvl="0" w:tplc="E310588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902D57"/>
    <w:multiLevelType w:val="hybridMultilevel"/>
    <w:tmpl w:val="2BC0CC8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C1232A"/>
    <w:multiLevelType w:val="hybridMultilevel"/>
    <w:tmpl w:val="5088D296"/>
    <w:lvl w:ilvl="0" w:tplc="44106F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837B5D"/>
    <w:multiLevelType w:val="hybridMultilevel"/>
    <w:tmpl w:val="12E8A8FC"/>
    <w:lvl w:ilvl="0" w:tplc="C61483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A37EF"/>
    <w:multiLevelType w:val="hybridMultilevel"/>
    <w:tmpl w:val="BC72D0AC"/>
    <w:lvl w:ilvl="0" w:tplc="0D0023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1A3CDE"/>
    <w:multiLevelType w:val="hybridMultilevel"/>
    <w:tmpl w:val="1C10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C6D80"/>
    <w:multiLevelType w:val="hybridMultilevel"/>
    <w:tmpl w:val="F508D0B2"/>
    <w:lvl w:ilvl="0" w:tplc="A354454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C210E"/>
    <w:multiLevelType w:val="multilevel"/>
    <w:tmpl w:val="2B5232F2"/>
    <w:lvl w:ilvl="0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6BF30A2A"/>
    <w:multiLevelType w:val="hybridMultilevel"/>
    <w:tmpl w:val="26F8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C084B"/>
    <w:multiLevelType w:val="hybridMultilevel"/>
    <w:tmpl w:val="7DCC5908"/>
    <w:lvl w:ilvl="0" w:tplc="9B08EE8E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67B8E"/>
    <w:multiLevelType w:val="hybridMultilevel"/>
    <w:tmpl w:val="AF4C9644"/>
    <w:lvl w:ilvl="0" w:tplc="44106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9B3CBC"/>
    <w:multiLevelType w:val="hybridMultilevel"/>
    <w:tmpl w:val="74BA7B3E"/>
    <w:lvl w:ilvl="0" w:tplc="2E8C0F2E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06A10"/>
    <w:multiLevelType w:val="hybridMultilevel"/>
    <w:tmpl w:val="6DF61236"/>
    <w:lvl w:ilvl="0" w:tplc="E3105888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09049A"/>
    <w:multiLevelType w:val="hybridMultilevel"/>
    <w:tmpl w:val="EC5AD648"/>
    <w:lvl w:ilvl="0" w:tplc="0D28F81A">
      <w:start w:val="1"/>
      <w:numFmt w:val="bullet"/>
      <w:lvlText w:val="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80BD8"/>
    <w:multiLevelType w:val="hybridMultilevel"/>
    <w:tmpl w:val="1C10ED4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94F30"/>
    <w:multiLevelType w:val="hybridMultilevel"/>
    <w:tmpl w:val="E640D184"/>
    <w:lvl w:ilvl="0" w:tplc="596845F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6"/>
  </w:num>
  <w:num w:numId="3">
    <w:abstractNumId w:val="44"/>
  </w:num>
  <w:num w:numId="4">
    <w:abstractNumId w:val="4"/>
  </w:num>
  <w:num w:numId="5">
    <w:abstractNumId w:val="13"/>
  </w:num>
  <w:num w:numId="6">
    <w:abstractNumId w:val="0"/>
  </w:num>
  <w:num w:numId="7">
    <w:abstractNumId w:val="45"/>
  </w:num>
  <w:num w:numId="8">
    <w:abstractNumId w:val="31"/>
  </w:num>
  <w:num w:numId="9">
    <w:abstractNumId w:val="7"/>
  </w:num>
  <w:num w:numId="10">
    <w:abstractNumId w:val="25"/>
  </w:num>
  <w:num w:numId="11">
    <w:abstractNumId w:val="11"/>
  </w:num>
  <w:num w:numId="12">
    <w:abstractNumId w:val="10"/>
  </w:num>
  <w:num w:numId="13">
    <w:abstractNumId w:val="21"/>
  </w:num>
  <w:num w:numId="14">
    <w:abstractNumId w:val="37"/>
  </w:num>
  <w:num w:numId="15">
    <w:abstractNumId w:val="5"/>
  </w:num>
  <w:num w:numId="16">
    <w:abstractNumId w:val="38"/>
  </w:num>
  <w:num w:numId="17">
    <w:abstractNumId w:val="28"/>
  </w:num>
  <w:num w:numId="18">
    <w:abstractNumId w:val="24"/>
  </w:num>
  <w:num w:numId="19">
    <w:abstractNumId w:val="2"/>
  </w:num>
  <w:num w:numId="20">
    <w:abstractNumId w:val="12"/>
  </w:num>
  <w:num w:numId="21">
    <w:abstractNumId w:val="33"/>
  </w:num>
  <w:num w:numId="22">
    <w:abstractNumId w:val="43"/>
  </w:num>
  <w:num w:numId="23">
    <w:abstractNumId w:val="18"/>
  </w:num>
  <w:num w:numId="24">
    <w:abstractNumId w:val="40"/>
  </w:num>
  <w:num w:numId="25">
    <w:abstractNumId w:val="17"/>
  </w:num>
  <w:num w:numId="26">
    <w:abstractNumId w:val="41"/>
  </w:num>
  <w:num w:numId="27">
    <w:abstractNumId w:val="16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8"/>
  </w:num>
  <w:num w:numId="31">
    <w:abstractNumId w:val="34"/>
  </w:num>
  <w:num w:numId="32">
    <w:abstractNumId w:val="29"/>
  </w:num>
  <w:num w:numId="33">
    <w:abstractNumId w:val="22"/>
  </w:num>
  <w:num w:numId="34">
    <w:abstractNumId w:val="36"/>
  </w:num>
  <w:num w:numId="35">
    <w:abstractNumId w:val="19"/>
  </w:num>
  <w:num w:numId="36">
    <w:abstractNumId w:val="39"/>
  </w:num>
  <w:num w:numId="37">
    <w:abstractNumId w:val="1"/>
  </w:num>
  <w:num w:numId="38">
    <w:abstractNumId w:val="3"/>
  </w:num>
  <w:num w:numId="39">
    <w:abstractNumId w:val="27"/>
  </w:num>
  <w:num w:numId="40">
    <w:abstractNumId w:val="32"/>
  </w:num>
  <w:num w:numId="41">
    <w:abstractNumId w:val="14"/>
  </w:num>
  <w:num w:numId="42">
    <w:abstractNumId w:val="6"/>
  </w:num>
  <w:num w:numId="43">
    <w:abstractNumId w:val="23"/>
  </w:num>
  <w:num w:numId="44">
    <w:abstractNumId w:val="30"/>
  </w:num>
  <w:num w:numId="45">
    <w:abstractNumId w:val="20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F68"/>
    <w:rsid w:val="00001662"/>
    <w:rsid w:val="00003E68"/>
    <w:rsid w:val="00012697"/>
    <w:rsid w:val="0001427C"/>
    <w:rsid w:val="000144A6"/>
    <w:rsid w:val="00022CA5"/>
    <w:rsid w:val="000250C6"/>
    <w:rsid w:val="000265AA"/>
    <w:rsid w:val="00026F9A"/>
    <w:rsid w:val="00027E18"/>
    <w:rsid w:val="00040252"/>
    <w:rsid w:val="00042402"/>
    <w:rsid w:val="00043D96"/>
    <w:rsid w:val="000477E4"/>
    <w:rsid w:val="00047820"/>
    <w:rsid w:val="00050441"/>
    <w:rsid w:val="00051B3F"/>
    <w:rsid w:val="00061EBD"/>
    <w:rsid w:val="00065DCE"/>
    <w:rsid w:val="00070CBC"/>
    <w:rsid w:val="00083DE7"/>
    <w:rsid w:val="0008792A"/>
    <w:rsid w:val="00092CDC"/>
    <w:rsid w:val="00096257"/>
    <w:rsid w:val="0009764C"/>
    <w:rsid w:val="000A63DA"/>
    <w:rsid w:val="000B61D3"/>
    <w:rsid w:val="000C4A6F"/>
    <w:rsid w:val="000C5E00"/>
    <w:rsid w:val="000C5EF6"/>
    <w:rsid w:val="000D2139"/>
    <w:rsid w:val="000D3857"/>
    <w:rsid w:val="000D7F68"/>
    <w:rsid w:val="00106F8A"/>
    <w:rsid w:val="0010770A"/>
    <w:rsid w:val="001132E1"/>
    <w:rsid w:val="00125300"/>
    <w:rsid w:val="00126426"/>
    <w:rsid w:val="0013309D"/>
    <w:rsid w:val="00136CA4"/>
    <w:rsid w:val="00137000"/>
    <w:rsid w:val="001417B0"/>
    <w:rsid w:val="00160278"/>
    <w:rsid w:val="0016221A"/>
    <w:rsid w:val="00167558"/>
    <w:rsid w:val="00170C51"/>
    <w:rsid w:val="001713EC"/>
    <w:rsid w:val="00177080"/>
    <w:rsid w:val="0017750F"/>
    <w:rsid w:val="001829EC"/>
    <w:rsid w:val="00184465"/>
    <w:rsid w:val="00193EEC"/>
    <w:rsid w:val="001974B4"/>
    <w:rsid w:val="001A3785"/>
    <w:rsid w:val="001A3C2B"/>
    <w:rsid w:val="001A3CD4"/>
    <w:rsid w:val="001C10E1"/>
    <w:rsid w:val="001C4070"/>
    <w:rsid w:val="001D0DE0"/>
    <w:rsid w:val="001D129F"/>
    <w:rsid w:val="001D3D35"/>
    <w:rsid w:val="001D49A6"/>
    <w:rsid w:val="001D6CC0"/>
    <w:rsid w:val="001E1A3B"/>
    <w:rsid w:val="001F505B"/>
    <w:rsid w:val="001F51C0"/>
    <w:rsid w:val="00202F3C"/>
    <w:rsid w:val="002054DD"/>
    <w:rsid w:val="002074A9"/>
    <w:rsid w:val="002169AB"/>
    <w:rsid w:val="0022241E"/>
    <w:rsid w:val="0023078E"/>
    <w:rsid w:val="00240AF1"/>
    <w:rsid w:val="0024162D"/>
    <w:rsid w:val="00241E89"/>
    <w:rsid w:val="0024428A"/>
    <w:rsid w:val="00246330"/>
    <w:rsid w:val="002478C1"/>
    <w:rsid w:val="00254EDA"/>
    <w:rsid w:val="00272897"/>
    <w:rsid w:val="00277D37"/>
    <w:rsid w:val="00277DB6"/>
    <w:rsid w:val="00291A9C"/>
    <w:rsid w:val="00294C3C"/>
    <w:rsid w:val="002957D8"/>
    <w:rsid w:val="00296ED9"/>
    <w:rsid w:val="00297749"/>
    <w:rsid w:val="002A0C88"/>
    <w:rsid w:val="002A49DE"/>
    <w:rsid w:val="002B5AB2"/>
    <w:rsid w:val="002C6A03"/>
    <w:rsid w:val="002C7DAA"/>
    <w:rsid w:val="002D5786"/>
    <w:rsid w:val="002E45FF"/>
    <w:rsid w:val="002E4DE9"/>
    <w:rsid w:val="002F10F4"/>
    <w:rsid w:val="002F2855"/>
    <w:rsid w:val="002F79E0"/>
    <w:rsid w:val="0030263B"/>
    <w:rsid w:val="00313E68"/>
    <w:rsid w:val="003205EE"/>
    <w:rsid w:val="003273E2"/>
    <w:rsid w:val="003313DD"/>
    <w:rsid w:val="00335260"/>
    <w:rsid w:val="003369FE"/>
    <w:rsid w:val="00341861"/>
    <w:rsid w:val="00343BE4"/>
    <w:rsid w:val="003447BD"/>
    <w:rsid w:val="00344964"/>
    <w:rsid w:val="00354271"/>
    <w:rsid w:val="00354C47"/>
    <w:rsid w:val="0036203D"/>
    <w:rsid w:val="00363CBF"/>
    <w:rsid w:val="0036775D"/>
    <w:rsid w:val="00372394"/>
    <w:rsid w:val="00377280"/>
    <w:rsid w:val="003836BB"/>
    <w:rsid w:val="00384BC2"/>
    <w:rsid w:val="0038759B"/>
    <w:rsid w:val="00396E9F"/>
    <w:rsid w:val="00397E7D"/>
    <w:rsid w:val="003A5A48"/>
    <w:rsid w:val="003B1FD8"/>
    <w:rsid w:val="003B5301"/>
    <w:rsid w:val="003C1C37"/>
    <w:rsid w:val="003C2F19"/>
    <w:rsid w:val="003C52BB"/>
    <w:rsid w:val="003C58D7"/>
    <w:rsid w:val="003D6DF4"/>
    <w:rsid w:val="003D7E5A"/>
    <w:rsid w:val="003E299B"/>
    <w:rsid w:val="003E7D34"/>
    <w:rsid w:val="003F23C9"/>
    <w:rsid w:val="003F59E1"/>
    <w:rsid w:val="00401B3E"/>
    <w:rsid w:val="00407E30"/>
    <w:rsid w:val="00410D50"/>
    <w:rsid w:val="004163C4"/>
    <w:rsid w:val="004166A4"/>
    <w:rsid w:val="004171C2"/>
    <w:rsid w:val="00427A2F"/>
    <w:rsid w:val="00432A24"/>
    <w:rsid w:val="004333E8"/>
    <w:rsid w:val="00434571"/>
    <w:rsid w:val="004377CC"/>
    <w:rsid w:val="00437FCF"/>
    <w:rsid w:val="00443A93"/>
    <w:rsid w:val="00443E96"/>
    <w:rsid w:val="004536BF"/>
    <w:rsid w:val="00461EF2"/>
    <w:rsid w:val="0046573E"/>
    <w:rsid w:val="0046706D"/>
    <w:rsid w:val="004672AC"/>
    <w:rsid w:val="0047515D"/>
    <w:rsid w:val="00482C9D"/>
    <w:rsid w:val="00483EC6"/>
    <w:rsid w:val="00487155"/>
    <w:rsid w:val="00487E96"/>
    <w:rsid w:val="00493A2E"/>
    <w:rsid w:val="00495611"/>
    <w:rsid w:val="004A5B64"/>
    <w:rsid w:val="004A6A86"/>
    <w:rsid w:val="004B4C82"/>
    <w:rsid w:val="004B51A9"/>
    <w:rsid w:val="004C147D"/>
    <w:rsid w:val="004C3C11"/>
    <w:rsid w:val="004D052F"/>
    <w:rsid w:val="004D1DE1"/>
    <w:rsid w:val="004D2209"/>
    <w:rsid w:val="004D7BAA"/>
    <w:rsid w:val="004E0F98"/>
    <w:rsid w:val="004F2AC0"/>
    <w:rsid w:val="00500DAC"/>
    <w:rsid w:val="00503761"/>
    <w:rsid w:val="00503B91"/>
    <w:rsid w:val="005062B2"/>
    <w:rsid w:val="005077CA"/>
    <w:rsid w:val="005107A4"/>
    <w:rsid w:val="00510924"/>
    <w:rsid w:val="0051740E"/>
    <w:rsid w:val="00520543"/>
    <w:rsid w:val="00523E5F"/>
    <w:rsid w:val="0052400C"/>
    <w:rsid w:val="0053035B"/>
    <w:rsid w:val="0053287B"/>
    <w:rsid w:val="00534D40"/>
    <w:rsid w:val="005400DF"/>
    <w:rsid w:val="0055105B"/>
    <w:rsid w:val="005534D2"/>
    <w:rsid w:val="0055476D"/>
    <w:rsid w:val="00557850"/>
    <w:rsid w:val="005620DE"/>
    <w:rsid w:val="00562AB3"/>
    <w:rsid w:val="005718A2"/>
    <w:rsid w:val="00571AE4"/>
    <w:rsid w:val="005824F6"/>
    <w:rsid w:val="00586CB4"/>
    <w:rsid w:val="00586D08"/>
    <w:rsid w:val="00591418"/>
    <w:rsid w:val="0059196C"/>
    <w:rsid w:val="00593221"/>
    <w:rsid w:val="005A4F41"/>
    <w:rsid w:val="005A742E"/>
    <w:rsid w:val="005C446F"/>
    <w:rsid w:val="005C63C0"/>
    <w:rsid w:val="005C7601"/>
    <w:rsid w:val="005C7BB0"/>
    <w:rsid w:val="005D115B"/>
    <w:rsid w:val="005D1621"/>
    <w:rsid w:val="005D300A"/>
    <w:rsid w:val="005D487A"/>
    <w:rsid w:val="005D65E5"/>
    <w:rsid w:val="005E3D9C"/>
    <w:rsid w:val="005E4A8D"/>
    <w:rsid w:val="005F2A5B"/>
    <w:rsid w:val="005F532C"/>
    <w:rsid w:val="00601DE3"/>
    <w:rsid w:val="00610B2E"/>
    <w:rsid w:val="0061685E"/>
    <w:rsid w:val="0062421B"/>
    <w:rsid w:val="00626AFD"/>
    <w:rsid w:val="00632CEF"/>
    <w:rsid w:val="0063325C"/>
    <w:rsid w:val="006365C8"/>
    <w:rsid w:val="0064128A"/>
    <w:rsid w:val="00644F99"/>
    <w:rsid w:val="00646312"/>
    <w:rsid w:val="00646D19"/>
    <w:rsid w:val="006520F3"/>
    <w:rsid w:val="006562B6"/>
    <w:rsid w:val="0065751E"/>
    <w:rsid w:val="00662EA5"/>
    <w:rsid w:val="00663205"/>
    <w:rsid w:val="006639CC"/>
    <w:rsid w:val="00664084"/>
    <w:rsid w:val="00667CCC"/>
    <w:rsid w:val="00673C63"/>
    <w:rsid w:val="00676FAC"/>
    <w:rsid w:val="00682050"/>
    <w:rsid w:val="00685D0B"/>
    <w:rsid w:val="0068621A"/>
    <w:rsid w:val="00692EB8"/>
    <w:rsid w:val="006A11B2"/>
    <w:rsid w:val="006B0125"/>
    <w:rsid w:val="006B0FFE"/>
    <w:rsid w:val="006B5408"/>
    <w:rsid w:val="006C3227"/>
    <w:rsid w:val="006C3D77"/>
    <w:rsid w:val="006D2640"/>
    <w:rsid w:val="006D5FDE"/>
    <w:rsid w:val="006E2455"/>
    <w:rsid w:val="006F437A"/>
    <w:rsid w:val="006F5ABA"/>
    <w:rsid w:val="007026CF"/>
    <w:rsid w:val="00707AAE"/>
    <w:rsid w:val="00713586"/>
    <w:rsid w:val="00720E85"/>
    <w:rsid w:val="0072132E"/>
    <w:rsid w:val="00722F1F"/>
    <w:rsid w:val="00723A38"/>
    <w:rsid w:val="00726500"/>
    <w:rsid w:val="007300F4"/>
    <w:rsid w:val="00730461"/>
    <w:rsid w:val="00733845"/>
    <w:rsid w:val="0073598F"/>
    <w:rsid w:val="00744ADE"/>
    <w:rsid w:val="00753361"/>
    <w:rsid w:val="007666C6"/>
    <w:rsid w:val="00770D54"/>
    <w:rsid w:val="00776F34"/>
    <w:rsid w:val="007810D2"/>
    <w:rsid w:val="007822E7"/>
    <w:rsid w:val="007849DD"/>
    <w:rsid w:val="00793B22"/>
    <w:rsid w:val="00794091"/>
    <w:rsid w:val="00795937"/>
    <w:rsid w:val="00796594"/>
    <w:rsid w:val="007B5713"/>
    <w:rsid w:val="007B6387"/>
    <w:rsid w:val="007C56F2"/>
    <w:rsid w:val="007C6B6F"/>
    <w:rsid w:val="007D09A5"/>
    <w:rsid w:val="007D10BB"/>
    <w:rsid w:val="007D6579"/>
    <w:rsid w:val="007D6C06"/>
    <w:rsid w:val="007D7841"/>
    <w:rsid w:val="007E538E"/>
    <w:rsid w:val="007E5843"/>
    <w:rsid w:val="007E7961"/>
    <w:rsid w:val="007E7A6B"/>
    <w:rsid w:val="007F0DBC"/>
    <w:rsid w:val="007F114A"/>
    <w:rsid w:val="007F70F1"/>
    <w:rsid w:val="007F75C2"/>
    <w:rsid w:val="00800957"/>
    <w:rsid w:val="008031C7"/>
    <w:rsid w:val="00804426"/>
    <w:rsid w:val="008070D0"/>
    <w:rsid w:val="00816D81"/>
    <w:rsid w:val="00817386"/>
    <w:rsid w:val="0082471B"/>
    <w:rsid w:val="008364B6"/>
    <w:rsid w:val="008470AC"/>
    <w:rsid w:val="008478DB"/>
    <w:rsid w:val="00852EB8"/>
    <w:rsid w:val="00853644"/>
    <w:rsid w:val="00866937"/>
    <w:rsid w:val="00877264"/>
    <w:rsid w:val="00881170"/>
    <w:rsid w:val="00884021"/>
    <w:rsid w:val="00884327"/>
    <w:rsid w:val="00884371"/>
    <w:rsid w:val="00887DB2"/>
    <w:rsid w:val="00897D0A"/>
    <w:rsid w:val="008A2161"/>
    <w:rsid w:val="008A4228"/>
    <w:rsid w:val="008A6405"/>
    <w:rsid w:val="008A6FBA"/>
    <w:rsid w:val="008B1724"/>
    <w:rsid w:val="008B7498"/>
    <w:rsid w:val="008C112B"/>
    <w:rsid w:val="008D0CBD"/>
    <w:rsid w:val="008D1B53"/>
    <w:rsid w:val="008D4DE1"/>
    <w:rsid w:val="008D5088"/>
    <w:rsid w:val="008E1E95"/>
    <w:rsid w:val="008E5014"/>
    <w:rsid w:val="008E5874"/>
    <w:rsid w:val="008E5A7F"/>
    <w:rsid w:val="008E7309"/>
    <w:rsid w:val="008F26E8"/>
    <w:rsid w:val="009014C2"/>
    <w:rsid w:val="00901BB0"/>
    <w:rsid w:val="00903576"/>
    <w:rsid w:val="00903F19"/>
    <w:rsid w:val="0090628E"/>
    <w:rsid w:val="00910F97"/>
    <w:rsid w:val="00913D20"/>
    <w:rsid w:val="00915AAE"/>
    <w:rsid w:val="00917258"/>
    <w:rsid w:val="009209C8"/>
    <w:rsid w:val="009226AC"/>
    <w:rsid w:val="00922827"/>
    <w:rsid w:val="00931037"/>
    <w:rsid w:val="00931879"/>
    <w:rsid w:val="00932E6B"/>
    <w:rsid w:val="009357DC"/>
    <w:rsid w:val="00935A7B"/>
    <w:rsid w:val="00940982"/>
    <w:rsid w:val="00947888"/>
    <w:rsid w:val="009503F3"/>
    <w:rsid w:val="00952E8A"/>
    <w:rsid w:val="00956EC8"/>
    <w:rsid w:val="00963A77"/>
    <w:rsid w:val="00964169"/>
    <w:rsid w:val="00974A6B"/>
    <w:rsid w:val="0097601B"/>
    <w:rsid w:val="0098248D"/>
    <w:rsid w:val="00986D8C"/>
    <w:rsid w:val="00995D2E"/>
    <w:rsid w:val="00996277"/>
    <w:rsid w:val="00996CB3"/>
    <w:rsid w:val="00997499"/>
    <w:rsid w:val="009A2144"/>
    <w:rsid w:val="009A6525"/>
    <w:rsid w:val="009B0753"/>
    <w:rsid w:val="009B2196"/>
    <w:rsid w:val="009B431D"/>
    <w:rsid w:val="009B490D"/>
    <w:rsid w:val="009B7208"/>
    <w:rsid w:val="009B7BDC"/>
    <w:rsid w:val="009C1256"/>
    <w:rsid w:val="009C4484"/>
    <w:rsid w:val="009C599E"/>
    <w:rsid w:val="009C6E53"/>
    <w:rsid w:val="009D5894"/>
    <w:rsid w:val="009E3A67"/>
    <w:rsid w:val="009E4B30"/>
    <w:rsid w:val="009E7E22"/>
    <w:rsid w:val="009F1A00"/>
    <w:rsid w:val="009F3886"/>
    <w:rsid w:val="009F38B0"/>
    <w:rsid w:val="009F4752"/>
    <w:rsid w:val="00A024F3"/>
    <w:rsid w:val="00A036E6"/>
    <w:rsid w:val="00A04CB3"/>
    <w:rsid w:val="00A07308"/>
    <w:rsid w:val="00A132CD"/>
    <w:rsid w:val="00A13E36"/>
    <w:rsid w:val="00A269B6"/>
    <w:rsid w:val="00A26CEB"/>
    <w:rsid w:val="00A402DF"/>
    <w:rsid w:val="00A461FA"/>
    <w:rsid w:val="00A47E2A"/>
    <w:rsid w:val="00A503E7"/>
    <w:rsid w:val="00A519C9"/>
    <w:rsid w:val="00A5743B"/>
    <w:rsid w:val="00A654A6"/>
    <w:rsid w:val="00A662D7"/>
    <w:rsid w:val="00A66306"/>
    <w:rsid w:val="00A6720A"/>
    <w:rsid w:val="00A70035"/>
    <w:rsid w:val="00A71FB4"/>
    <w:rsid w:val="00A760CB"/>
    <w:rsid w:val="00A91743"/>
    <w:rsid w:val="00A929D2"/>
    <w:rsid w:val="00A93182"/>
    <w:rsid w:val="00A96B2F"/>
    <w:rsid w:val="00AB30F7"/>
    <w:rsid w:val="00AB3E9A"/>
    <w:rsid w:val="00AC1DE7"/>
    <w:rsid w:val="00AC3A71"/>
    <w:rsid w:val="00AC7FCE"/>
    <w:rsid w:val="00AD0336"/>
    <w:rsid w:val="00AD6002"/>
    <w:rsid w:val="00AD7552"/>
    <w:rsid w:val="00AE4919"/>
    <w:rsid w:val="00AE6174"/>
    <w:rsid w:val="00AE706F"/>
    <w:rsid w:val="00AE741B"/>
    <w:rsid w:val="00AF0601"/>
    <w:rsid w:val="00AF06D8"/>
    <w:rsid w:val="00AF7F92"/>
    <w:rsid w:val="00B05F75"/>
    <w:rsid w:val="00B10AAB"/>
    <w:rsid w:val="00B146CC"/>
    <w:rsid w:val="00B1497E"/>
    <w:rsid w:val="00B513AD"/>
    <w:rsid w:val="00B64266"/>
    <w:rsid w:val="00B65808"/>
    <w:rsid w:val="00B67E4F"/>
    <w:rsid w:val="00B7188E"/>
    <w:rsid w:val="00B77700"/>
    <w:rsid w:val="00B77715"/>
    <w:rsid w:val="00B8613D"/>
    <w:rsid w:val="00B8785F"/>
    <w:rsid w:val="00B91751"/>
    <w:rsid w:val="00B93114"/>
    <w:rsid w:val="00B97019"/>
    <w:rsid w:val="00BC0E46"/>
    <w:rsid w:val="00BD01D1"/>
    <w:rsid w:val="00BD1A4B"/>
    <w:rsid w:val="00BD4503"/>
    <w:rsid w:val="00BD6161"/>
    <w:rsid w:val="00BE25EE"/>
    <w:rsid w:val="00BE5425"/>
    <w:rsid w:val="00BE7CE9"/>
    <w:rsid w:val="00BF0A4B"/>
    <w:rsid w:val="00BF0D22"/>
    <w:rsid w:val="00C02102"/>
    <w:rsid w:val="00C02F06"/>
    <w:rsid w:val="00C079D4"/>
    <w:rsid w:val="00C07B10"/>
    <w:rsid w:val="00C11168"/>
    <w:rsid w:val="00C2057B"/>
    <w:rsid w:val="00C216D0"/>
    <w:rsid w:val="00C3368D"/>
    <w:rsid w:val="00C40CF4"/>
    <w:rsid w:val="00C41F92"/>
    <w:rsid w:val="00C6129C"/>
    <w:rsid w:val="00C70336"/>
    <w:rsid w:val="00C76B07"/>
    <w:rsid w:val="00C7747E"/>
    <w:rsid w:val="00C82DF0"/>
    <w:rsid w:val="00C9139C"/>
    <w:rsid w:val="00C95512"/>
    <w:rsid w:val="00CB01AE"/>
    <w:rsid w:val="00CB577A"/>
    <w:rsid w:val="00CB735D"/>
    <w:rsid w:val="00CD35F5"/>
    <w:rsid w:val="00CD391F"/>
    <w:rsid w:val="00CE220A"/>
    <w:rsid w:val="00CE4C48"/>
    <w:rsid w:val="00CF6B98"/>
    <w:rsid w:val="00CF6BB4"/>
    <w:rsid w:val="00D00E5A"/>
    <w:rsid w:val="00D037B3"/>
    <w:rsid w:val="00D072C3"/>
    <w:rsid w:val="00D07BE7"/>
    <w:rsid w:val="00D237C3"/>
    <w:rsid w:val="00D25B70"/>
    <w:rsid w:val="00D2722A"/>
    <w:rsid w:val="00D27EDF"/>
    <w:rsid w:val="00D3395B"/>
    <w:rsid w:val="00D33A34"/>
    <w:rsid w:val="00D430AC"/>
    <w:rsid w:val="00D430B0"/>
    <w:rsid w:val="00D45265"/>
    <w:rsid w:val="00D45CEE"/>
    <w:rsid w:val="00D45D53"/>
    <w:rsid w:val="00D47983"/>
    <w:rsid w:val="00D51641"/>
    <w:rsid w:val="00D61D48"/>
    <w:rsid w:val="00D67026"/>
    <w:rsid w:val="00D67C71"/>
    <w:rsid w:val="00D72F65"/>
    <w:rsid w:val="00D77561"/>
    <w:rsid w:val="00D85D3C"/>
    <w:rsid w:val="00D900EC"/>
    <w:rsid w:val="00DA1972"/>
    <w:rsid w:val="00DA3C9E"/>
    <w:rsid w:val="00DA5963"/>
    <w:rsid w:val="00DA6895"/>
    <w:rsid w:val="00DB5C0D"/>
    <w:rsid w:val="00DC1651"/>
    <w:rsid w:val="00DC1FB4"/>
    <w:rsid w:val="00DC560B"/>
    <w:rsid w:val="00DC74C4"/>
    <w:rsid w:val="00DD70A9"/>
    <w:rsid w:val="00DE0862"/>
    <w:rsid w:val="00DE0863"/>
    <w:rsid w:val="00DE5095"/>
    <w:rsid w:val="00DF03A3"/>
    <w:rsid w:val="00E02D5D"/>
    <w:rsid w:val="00E105A1"/>
    <w:rsid w:val="00E10F3F"/>
    <w:rsid w:val="00E16337"/>
    <w:rsid w:val="00E16CC5"/>
    <w:rsid w:val="00E1722D"/>
    <w:rsid w:val="00E2685A"/>
    <w:rsid w:val="00E2772B"/>
    <w:rsid w:val="00E325FD"/>
    <w:rsid w:val="00E36BC7"/>
    <w:rsid w:val="00E40844"/>
    <w:rsid w:val="00E434DC"/>
    <w:rsid w:val="00E44681"/>
    <w:rsid w:val="00E47666"/>
    <w:rsid w:val="00E54191"/>
    <w:rsid w:val="00E5741C"/>
    <w:rsid w:val="00E625C3"/>
    <w:rsid w:val="00E67FF9"/>
    <w:rsid w:val="00E72713"/>
    <w:rsid w:val="00E736E9"/>
    <w:rsid w:val="00E7541F"/>
    <w:rsid w:val="00E840DE"/>
    <w:rsid w:val="00E963F5"/>
    <w:rsid w:val="00EA2361"/>
    <w:rsid w:val="00EA6BBC"/>
    <w:rsid w:val="00EB25FD"/>
    <w:rsid w:val="00EB278C"/>
    <w:rsid w:val="00EB60B6"/>
    <w:rsid w:val="00EC098A"/>
    <w:rsid w:val="00EC125C"/>
    <w:rsid w:val="00ED13F1"/>
    <w:rsid w:val="00ED22C0"/>
    <w:rsid w:val="00ED3BE1"/>
    <w:rsid w:val="00ED6E1F"/>
    <w:rsid w:val="00EE1A91"/>
    <w:rsid w:val="00EE42FD"/>
    <w:rsid w:val="00EE748F"/>
    <w:rsid w:val="00EE75BB"/>
    <w:rsid w:val="00F0325D"/>
    <w:rsid w:val="00F05052"/>
    <w:rsid w:val="00F12181"/>
    <w:rsid w:val="00F12729"/>
    <w:rsid w:val="00F21009"/>
    <w:rsid w:val="00F21993"/>
    <w:rsid w:val="00F23A5A"/>
    <w:rsid w:val="00F243C3"/>
    <w:rsid w:val="00F267A9"/>
    <w:rsid w:val="00F32892"/>
    <w:rsid w:val="00F32980"/>
    <w:rsid w:val="00F3380E"/>
    <w:rsid w:val="00F350E8"/>
    <w:rsid w:val="00F351E1"/>
    <w:rsid w:val="00F412DE"/>
    <w:rsid w:val="00F41379"/>
    <w:rsid w:val="00F51B4A"/>
    <w:rsid w:val="00F52673"/>
    <w:rsid w:val="00F54FEA"/>
    <w:rsid w:val="00F57579"/>
    <w:rsid w:val="00F57BF0"/>
    <w:rsid w:val="00F64AF6"/>
    <w:rsid w:val="00F70FAE"/>
    <w:rsid w:val="00F73260"/>
    <w:rsid w:val="00F77DB9"/>
    <w:rsid w:val="00F81650"/>
    <w:rsid w:val="00F8257D"/>
    <w:rsid w:val="00F833FE"/>
    <w:rsid w:val="00F86F2F"/>
    <w:rsid w:val="00F917E8"/>
    <w:rsid w:val="00F92EF1"/>
    <w:rsid w:val="00F9388A"/>
    <w:rsid w:val="00F9570C"/>
    <w:rsid w:val="00F96697"/>
    <w:rsid w:val="00FA22E9"/>
    <w:rsid w:val="00FA3B6B"/>
    <w:rsid w:val="00FA49BF"/>
    <w:rsid w:val="00FA6AE8"/>
    <w:rsid w:val="00FB43FC"/>
    <w:rsid w:val="00FB4965"/>
    <w:rsid w:val="00FC3FC4"/>
    <w:rsid w:val="00FC533D"/>
    <w:rsid w:val="00FC749F"/>
    <w:rsid w:val="00FF0D0E"/>
    <w:rsid w:val="00FF14F5"/>
    <w:rsid w:val="00FF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06"/>
    <w:pPr>
      <w:ind w:left="720"/>
      <w:contextualSpacing/>
    </w:pPr>
  </w:style>
  <w:style w:type="table" w:styleId="a4">
    <w:name w:val="Table Grid"/>
    <w:basedOn w:val="a1"/>
    <w:uiPriority w:val="39"/>
    <w:rsid w:val="00313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065DC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C88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963A7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0">
    <w:name w:val="1"/>
    <w:basedOn w:val="a"/>
    <w:qFormat/>
    <w:rsid w:val="008B749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F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1A00"/>
  </w:style>
  <w:style w:type="paragraph" w:styleId="aa">
    <w:name w:val="footer"/>
    <w:basedOn w:val="a"/>
    <w:link w:val="ab"/>
    <w:uiPriority w:val="99"/>
    <w:unhideWhenUsed/>
    <w:rsid w:val="009F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06"/>
    <w:pPr>
      <w:ind w:left="720"/>
      <w:contextualSpacing/>
    </w:pPr>
  </w:style>
  <w:style w:type="table" w:styleId="a4">
    <w:name w:val="Table Grid"/>
    <w:basedOn w:val="a1"/>
    <w:uiPriority w:val="39"/>
    <w:rsid w:val="0031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65DC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C88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963A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10">
    <w:name w:val="1"/>
    <w:basedOn w:val="a"/>
    <w:qFormat/>
    <w:rsid w:val="008B7498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9F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1A00"/>
  </w:style>
  <w:style w:type="paragraph" w:styleId="aa">
    <w:name w:val="footer"/>
    <w:basedOn w:val="a"/>
    <w:link w:val="ab"/>
    <w:uiPriority w:val="99"/>
    <w:unhideWhenUsed/>
    <w:rsid w:val="009F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6A4D-317C-4E45-9461-AD0A064F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43</Pages>
  <Words>12220</Words>
  <Characters>69654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 Олеся Вячеславовна</dc:creator>
  <cp:keywords/>
  <dc:description/>
  <cp:lastModifiedBy>Марина</cp:lastModifiedBy>
  <cp:revision>9</cp:revision>
  <cp:lastPrinted>2023-12-24T16:09:00Z</cp:lastPrinted>
  <dcterms:created xsi:type="dcterms:W3CDTF">2024-06-06T11:43:00Z</dcterms:created>
  <dcterms:modified xsi:type="dcterms:W3CDTF">2024-11-23T08:39:00Z</dcterms:modified>
</cp:coreProperties>
</file>