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6D" w:rsidRDefault="00913B6D" w:rsidP="00913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3880448"/>
    </w:p>
    <w:p w:rsidR="00913B6D" w:rsidRPr="00EA3CD9" w:rsidRDefault="00913B6D" w:rsidP="00913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913B6D" w:rsidRPr="00834CF2" w:rsidRDefault="00913B6D" w:rsidP="00913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913B6D" w:rsidRDefault="00913B6D" w:rsidP="00913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hAnsi="Times New Roman" w:cs="Times New Roman"/>
          <w:sz w:val="28"/>
          <w:szCs w:val="28"/>
        </w:rPr>
        <w:t>Деяновская основная школа</w:t>
      </w:r>
    </w:p>
    <w:p w:rsidR="00913B6D" w:rsidRDefault="00913B6D" w:rsidP="00913B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B6D" w:rsidRPr="00EA3CD9" w:rsidRDefault="00913B6D" w:rsidP="00913B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B6D" w:rsidRPr="00A40727" w:rsidRDefault="00913B6D" w:rsidP="00913B6D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Приложение к АООП</w:t>
      </w:r>
      <w:r>
        <w:rPr>
          <w:rFonts w:ascii="Times New Roman" w:hAnsi="Times New Roman" w:cs="Times New Roman"/>
          <w:sz w:val="28"/>
          <w:szCs w:val="24"/>
        </w:rPr>
        <w:t xml:space="preserve"> НОО</w:t>
      </w:r>
      <w:r w:rsidRPr="00A40727">
        <w:rPr>
          <w:rFonts w:ascii="Times New Roman" w:hAnsi="Times New Roman" w:cs="Times New Roman"/>
          <w:sz w:val="28"/>
          <w:szCs w:val="24"/>
        </w:rPr>
        <w:t>,</w:t>
      </w:r>
    </w:p>
    <w:p w:rsidR="00913B6D" w:rsidRPr="00A40727" w:rsidRDefault="00913B6D" w:rsidP="00913B6D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утвержденной приказом</w:t>
      </w:r>
    </w:p>
    <w:p w:rsidR="00913B6D" w:rsidRPr="00A40727" w:rsidRDefault="00913B6D" w:rsidP="00913B6D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МОУ Деяновская ОШ</w:t>
      </w:r>
    </w:p>
    <w:p w:rsidR="00913B6D" w:rsidRPr="00A40727" w:rsidRDefault="00913B6D" w:rsidP="00913B6D">
      <w:pPr>
        <w:spacing w:after="0"/>
        <w:ind w:left="120"/>
        <w:jc w:val="right"/>
        <w:rPr>
          <w:rFonts w:cs="Times New Roman"/>
          <w:sz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от 31.08.202</w:t>
      </w:r>
      <w:r>
        <w:rPr>
          <w:rFonts w:ascii="Times New Roman" w:hAnsi="Times New Roman" w:cs="Times New Roman"/>
          <w:sz w:val="28"/>
          <w:szCs w:val="24"/>
        </w:rPr>
        <w:t xml:space="preserve">4 № 75 </w:t>
      </w:r>
      <w:r w:rsidRPr="00A40727">
        <w:rPr>
          <w:rFonts w:ascii="Times New Roman" w:hAnsi="Times New Roman" w:cs="Times New Roman"/>
          <w:sz w:val="28"/>
          <w:szCs w:val="24"/>
        </w:rPr>
        <w:t>о.д.</w:t>
      </w:r>
    </w:p>
    <w:p w:rsidR="00913B6D" w:rsidRPr="00A40727" w:rsidRDefault="00913B6D" w:rsidP="00913B6D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913B6D" w:rsidRPr="00A40727" w:rsidRDefault="00913B6D" w:rsidP="00913B6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913B6D" w:rsidRDefault="00913B6D" w:rsidP="00913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B6D" w:rsidRPr="00EA3CD9" w:rsidRDefault="00913B6D" w:rsidP="00913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B6D" w:rsidRDefault="00913B6D" w:rsidP="00913B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>начального</w:t>
      </w:r>
      <w:r w:rsidRPr="006F3FCE">
        <w:rPr>
          <w:rFonts w:ascii="Times New Roman" w:hAnsi="Times New Roman" w:cs="Times New Roman"/>
          <w:b/>
          <w:sz w:val="36"/>
          <w:szCs w:val="36"/>
        </w:rPr>
        <w:t xml:space="preserve"> образования</w:t>
      </w:r>
      <w:r w:rsidRPr="006F3FCE">
        <w:rPr>
          <w:rFonts w:ascii="Times New Roman" w:hAnsi="Times New Roman" w:cs="Times New Roman"/>
          <w:b/>
          <w:sz w:val="36"/>
          <w:szCs w:val="36"/>
        </w:rPr>
        <w:br/>
        <w:t>обучающихся</w:t>
      </w:r>
    </w:p>
    <w:p w:rsidR="001F525C" w:rsidRDefault="001F525C" w:rsidP="001F525C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1F525C" w:rsidRDefault="001F525C" w:rsidP="001F525C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1F525C" w:rsidRDefault="001F525C" w:rsidP="001F525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:rsidR="001F525C" w:rsidRDefault="001F525C" w:rsidP="001F525C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4 класса)</w:t>
      </w:r>
      <w:bookmarkEnd w:id="0"/>
    </w:p>
    <w:p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13B6D" w:rsidRPr="0032423D" w:rsidRDefault="00913B6D" w:rsidP="00913B6D">
      <w:pPr>
        <w:ind w:left="120"/>
        <w:jc w:val="center"/>
        <w:rPr>
          <w:rFonts w:ascii="Times New Roman" w:hAnsi="Times New Roman" w:cs="Times New Roman"/>
          <w:sz w:val="20"/>
        </w:rPr>
        <w:sectPr w:rsidR="00913B6D" w:rsidRPr="0032423D"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hAnsi="Times New Roman" w:cs="Times New Roman"/>
          <w:color w:val="000000"/>
          <w:sz w:val="24"/>
        </w:rPr>
        <w:t>с. Деяново‌ 202</w:t>
      </w:r>
      <w:r>
        <w:rPr>
          <w:rFonts w:ascii="Times New Roman" w:hAnsi="Times New Roman" w:cs="Times New Roman"/>
          <w:color w:val="000000"/>
          <w:sz w:val="24"/>
        </w:rPr>
        <w:t>4</w:t>
      </w:r>
    </w:p>
    <w:p w:rsidR="00182F2B" w:rsidRDefault="008F3686" w:rsidP="00913B6D">
      <w:pPr>
        <w:pStyle w:val="1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 w:colFirst="0" w:colLast="0"/>
      <w:bookmarkStart w:id="2" w:name="_Toc144139655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:rsidR="00182F2B" w:rsidRDefault="008F3686" w:rsidP="00F247F7">
      <w:pPr>
        <w:spacing w:before="240"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стерства просвещения России от 24.11.2022г № 1026 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остей.</w:t>
      </w:r>
    </w:p>
    <w:p w:rsidR="00182F2B" w:rsidRDefault="008F36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82F2B" w:rsidRDefault="008F36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</w:t>
      </w:r>
      <w:r>
        <w:rPr>
          <w:rFonts w:ascii="Times New Roman" w:eastAsia="Times New Roman" w:hAnsi="Times New Roman" w:cs="Times New Roman"/>
          <w:sz w:val="28"/>
          <w:szCs w:val="28"/>
        </w:rPr>
        <w:t>в в год (4 часа в неделю).</w:t>
      </w:r>
    </w:p>
    <w:p w:rsidR="00182F2B" w:rsidRDefault="008F36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182F2B" w:rsidRDefault="008F3686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:rsidR="00182F2B" w:rsidRDefault="008F36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182F2B" w:rsidRDefault="008F3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интереса к чтению;</w:t>
      </w:r>
    </w:p>
    <w:p w:rsidR="00182F2B" w:rsidRDefault="008F3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:rsidR="00182F2B" w:rsidRDefault="008F3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сознательного чтения: читать доступный пониманию текст вслу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182F2B" w:rsidRDefault="008F3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182F2B" w:rsidRDefault="008F36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4 кла</w:t>
      </w:r>
      <w:r>
        <w:rPr>
          <w:rFonts w:ascii="Times New Roman" w:eastAsia="Times New Roman" w:hAnsi="Times New Roman" w:cs="Times New Roman"/>
          <w:sz w:val="28"/>
          <w:szCs w:val="28"/>
        </w:rPr>
        <w:t>ссе определяет следующие задачи:</w:t>
      </w:r>
    </w:p>
    <w:p w:rsidR="00182F2B" w:rsidRDefault="008F3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 доступный пониманию текст вслух и про себя;</w:t>
      </w:r>
    </w:p>
    <w:p w:rsidR="00182F2B" w:rsidRDefault="008F3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182F2B" w:rsidRDefault="008F3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авильного, сознательного и  выразительного чтения;</w:t>
      </w:r>
    </w:p>
    <w:p w:rsidR="00182F2B" w:rsidRDefault="008F3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 w:rsidR="00182F2B" w:rsidRDefault="008F3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чтения книг, читательской культуры, посещения библиотеки, умение выбирать книги по интересу;</w:t>
      </w:r>
    </w:p>
    <w:p w:rsidR="00182F2B" w:rsidRDefault="008F3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182F2B" w:rsidRDefault="008F3686" w:rsidP="00913B6D">
      <w:pPr>
        <w:pStyle w:val="1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tyjcwt" w:colFirst="0" w:colLast="0"/>
      <w:bookmarkStart w:id="5" w:name="_Toc144139656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</w:t>
      </w:r>
      <w:bookmarkEnd w:id="5"/>
    </w:p>
    <w:p w:rsidR="00182F2B" w:rsidRDefault="00182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82F2B" w:rsidRDefault="008F36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4 классе особое внимание уделяется совершенствованию у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сознательного, правильного и выразительного чтения.</w:t>
      </w:r>
    </w:p>
    <w:p w:rsidR="00182F2B" w:rsidRDefault="008F36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уется метод полного и выборочного пересказа, заучивание наизусть стихотворений, басен. </w:t>
      </w:r>
    </w:p>
    <w:p w:rsidR="00182F2B" w:rsidRDefault="008F368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182F2B" w:rsidRDefault="008F3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182F2B" w:rsidRDefault="008F3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од демонстраций, схемы);</w:t>
      </w:r>
    </w:p>
    <w:p w:rsidR="00182F2B" w:rsidRDefault="008F3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182F2B" w:rsidRDefault="008F3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182F2B" w:rsidRDefault="008F36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1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5047"/>
        <w:gridCol w:w="1954"/>
        <w:gridCol w:w="1719"/>
      </w:tblGrid>
      <w:tr w:rsidR="00182F2B">
        <w:trPr>
          <w:trHeight w:val="413"/>
          <w:jc w:val="center"/>
        </w:trPr>
        <w:tc>
          <w:tcPr>
            <w:tcW w:w="625" w:type="dxa"/>
            <w:vAlign w:val="center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Делу – время, потехе – час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животных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Жизнь дана на добрые дела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Зима наступила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Весёлые истории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Полюбуйся, весна наступает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волшебной сказки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Родная земля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Лето пришло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5672" w:type="dxa"/>
            <w:gridSpan w:val="2"/>
          </w:tcPr>
          <w:p w:rsidR="00182F2B" w:rsidRDefault="008F368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182F2B" w:rsidRDefault="00182F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2F2B" w:rsidRDefault="00182F2B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1fob9te" w:colFirst="0" w:colLast="0"/>
      <w:bookmarkEnd w:id="6"/>
    </w:p>
    <w:p w:rsidR="001F525C" w:rsidRDefault="001F52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F525C" w:rsidRPr="001F525C" w:rsidRDefault="001F525C" w:rsidP="00913B6D">
      <w:pPr>
        <w:pStyle w:val="2"/>
        <w:ind w:left="72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44139657"/>
      <w:bookmarkStart w:id="8" w:name="_Hlk138962750"/>
      <w:bookmarkStart w:id="9" w:name="_Hlk138961499"/>
      <w:bookmarkStart w:id="10" w:name="_Hlk138967155"/>
      <w:r w:rsidRPr="001F525C">
        <w:rPr>
          <w:rFonts w:ascii="Times New Roman" w:hAnsi="Times New Roman" w:cs="Times New Roman"/>
          <w:sz w:val="28"/>
          <w:szCs w:val="28"/>
        </w:rPr>
        <w:t>ПЛАНИРУЕМЫЕ РЕЗУЛЬТАТЫ</w:t>
      </w:r>
      <w:bookmarkEnd w:id="7"/>
    </w:p>
    <w:p w:rsidR="001F525C" w:rsidRDefault="001F525C" w:rsidP="001F525C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bookmarkEnd w:id="8"/>
      <w:r w:rsidRPr="00F247F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восприятие художественного текста;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отношение к поступкам героев прочитанных текстов;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2" w:name="_heading=h.sh36g65yy6pa" w:colFirst="0" w:colLast="0"/>
      <w:bookmarkEnd w:id="12"/>
      <w:r w:rsidRPr="00F247F7">
        <w:rPr>
          <w:sz w:val="28"/>
          <w:szCs w:val="28"/>
        </w:rPr>
        <w:t>чувство любви к Родине и малой Родине;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sz w:val="32"/>
          <w:szCs w:val="32"/>
        </w:rPr>
      </w:pPr>
      <w:bookmarkStart w:id="13" w:name="_heading=h.yal0nmutnrep" w:colFirst="0" w:colLast="0"/>
      <w:bookmarkEnd w:id="13"/>
      <w:r w:rsidRPr="00F247F7">
        <w:rPr>
          <w:sz w:val="28"/>
          <w:szCs w:val="28"/>
        </w:rPr>
        <w:t>ориентация в нравственном содержании поступков героев прочитанных произведений (с помощью учителя).</w:t>
      </w:r>
    </w:p>
    <w:p w:rsidR="001F525C" w:rsidRPr="001F525C" w:rsidRDefault="001F525C" w:rsidP="001F525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4" w:name="_Hlk138961830"/>
      <w:bookmarkEnd w:id="9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4"/>
    <w:p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правильно читать текст вслух по слогам и целыми словами;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содержание прочитанного текста по вопросам; 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темы текста и выбора заголовка к нему;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коротких стихотворений. </w:t>
      </w:r>
    </w:p>
    <w:p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на вопросы учителя по прочитанному тексту;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основную мысль текста после предварительного его анализа;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про себя с выполнением заданий учителя;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произведения;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элементарную оценку их поступков;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наизусть 7-8 стихотворений.</w:t>
      </w:r>
    </w:p>
    <w:p w:rsidR="001F525C" w:rsidRPr="00F247F7" w:rsidRDefault="001F525C" w:rsidP="001F525C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F247F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:rsidR="001F525C" w:rsidRPr="00F247F7" w:rsidRDefault="001F525C" w:rsidP="001F525C">
      <w:pPr>
        <w:spacing w:before="240"/>
        <w:ind w:left="720" w:firstLine="72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247F7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0 баллов - нет фиксируемой динамики;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1 балл - минимальная динамика;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2 балла - удовлетворительная динамика;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bookmarkStart w:id="16" w:name="_heading=h.okebnssdu5jv" w:colFirst="0" w:colLast="0"/>
      <w:bookmarkEnd w:id="16"/>
      <w:r w:rsidRPr="00F247F7">
        <w:rPr>
          <w:rFonts w:cs="Times New Roman"/>
          <w:sz w:val="28"/>
          <w:szCs w:val="28"/>
        </w:rPr>
        <w:t>3 балла - значительная динамика.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ha5t6xo5ig3n"/>
      <w:bookmarkStart w:id="18" w:name="_heading=h.4d34og8" w:colFirst="0" w:colLast="0"/>
      <w:bookmarkEnd w:id="10"/>
      <w:bookmarkEnd w:id="17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тексте;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 литературных произведений.  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:rsidR="001F525C" w:rsidRDefault="001F525C" w:rsidP="001F525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182F2B" w:rsidRP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2F2B" w:rsidRPr="001F525C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bookmarkStart w:id="19" w:name="_heading=h.3znysh7" w:colFirst="0" w:colLast="0"/>
      <w:bookmarkEnd w:id="19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2F2B" w:rsidRDefault="008F3686" w:rsidP="00913B6D">
      <w:pPr>
        <w:pStyle w:val="1"/>
        <w:spacing w:before="0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3dy6vkm" w:colFirst="0" w:colLast="0"/>
      <w:bookmarkStart w:id="21" w:name="_Toc144139658"/>
      <w:bookmarkEnd w:id="20"/>
      <w:r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  <w:bookmarkEnd w:id="21"/>
    </w:p>
    <w:tbl>
      <w:tblPr>
        <w:tblStyle w:val="af2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82F2B" w:rsidTr="00F247F7">
        <w:trPr>
          <w:trHeight w:val="583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Школьная жизнь – 12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«Снова в школу»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рассказа о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слогам, определяют главную мысль.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</w:p>
          <w:p w:rsidR="00182F2B" w:rsidRDefault="008F368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рассказ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школе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Мошковская.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«Жил-был Учитель»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героями.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героями.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выборочно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смысловые связи между героями и их поступками.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произведения.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Пляцковский.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«Чему учат в школе» (в сокращении)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любимом уроке.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любимом уроке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Ю. Ермолаеву.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«Поздравление»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авливают причинно-следственные связи между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Шварцу.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«Как Маруся дежурила»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дежурстве в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 главную мысль.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 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Ильиной.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«Шум и Шумок»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часть текста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Орлов.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«Почему сороконожки опоздали на урок»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вопросам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из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иллюстрациям с помощью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ответы на вопросы в тексте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Подбирают к иллюстрациям отрывки из текста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Л. Каминскому.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«Три желания Вити»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идею произведения с опорой на вопросы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Берестов.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«Читалочка»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Выборочно читают отрывок для подтверждения ответа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Бартеневу.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«Зарубите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 носу»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Загадки про школьные принадлежности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загадок по памяти</w:t>
            </w:r>
          </w:p>
          <w:p w:rsidR="00182F2B" w:rsidRDefault="00182F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отгадки на      картинках.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и содержание загадок.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мостоятельно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 по разделу «Школьная жизнь».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Стихи и рассказы о школе.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теста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 «Школьная жизнь».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школе.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книгах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стихи о школе.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главных героев прочитанных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и рассказы о школе.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прочитанных произведений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 -17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Н. Антонова.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«Жёлтой краской кто-то…»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признаков времени года по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признаки времени года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стихотворения с иллюстрацией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настроению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строки стих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отворения с иллюстрацией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Абрамцевой.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«Осенняя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вленному плану.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плану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«Подарки осени»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Графическое рисование по представлениям или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иллюстраций учебника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изображения «подарки осени»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изображения «подарки осени» по представлениям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«Лесные подарки»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отрывков из текста, соответствующих содержанию сюжетных картинок.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с опорой на картинный план.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картинного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сюжетным картинкам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сюжетные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отрывки из текста, соответствующие содержанию сюжетных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части,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Твардовский.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«Лес осенью»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картинки к стихотворению.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рисуют картинку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F247F7">
        <w:trPr>
          <w:trHeight w:val="22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Путилиной.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осеннем лесу»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 авторских сравнений, объяснение их смысла.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картинки осеннего леса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сравнения, объясняют их смысл с помощью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картинку леса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сравнения, объясняют их смысл.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осенний лес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«Славная 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сравнения. Объясняют их смысл.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Ю.Шиму.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«Отчего Осень грустна»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 словами и словами из текста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их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текст.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передачей голосом печального настроения.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опорой на текст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«Три сойки»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подтверждающих суждение.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описаний с опорой на иллюстративный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сойку с опорой на вопросы учителя и иллюстрации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 о криках птиц.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сойки с опорой на иллюстративный материал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Сладкову.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«Холодная зимовка»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 с опорой на текст.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  по вопросам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с опорой на текст.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отдельные выражения текста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Плещеев.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«Скучная картина!»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  текст.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изображение картин природы, изображённых в стихотворении.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значение слова с опорой на текст.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картины природы.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Иваненко.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про маленького жучка»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отрывков текста, соответствующих содержанию вопроса.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текст и серию картинок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текста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с опорой на текст и   серию картинок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«Пчёлы и мухи»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мотивом и состоянием персонажа.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мотивом и состоянием персонажа.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диалог.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Граубину.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«Время листьям опадать…»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деревьях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деревьях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  текст своими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деревьях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иллюстрирование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находят на картинках отгадки.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загадок.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 отгадки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«Время листьям опадать».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осень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опорным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разделу «Время листьям опадать…».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про 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пословиц.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прочитанным произведениям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Делу – время, потехе – час – 7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потешка «Пекла кошка пирожки…»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 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Чешская потешка «Сенокос»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потешки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разыгрывании сценки из потешк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потешки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Разыгрывают сценку из потешки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Пантелееву.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«Карусели»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целыми словами, 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рассказа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продолжение игры и драматизируют её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«Прятки»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словами, коллективное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считалок.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строк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с картинками.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считалки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строки из стихотворения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считалку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строки стихотворения с картинками.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картинкам рассказ с опорой наличный опыт.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считалки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Булатову.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«Жмурки»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про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игры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 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устный рассказ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«Делу- время, потехе – час».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 и поговорки о труде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любимой игре.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«Делу-время, потехе-час».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пословиц и поговорок о труде, объяснение их смысла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оворки,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любимой игре.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В мире животных – 13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«Бодливая корова»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текста с опорой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причинно-следственные связи между событиями и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«Упрямый 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с опорой на картинный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Гаранжину.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«Пушок»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словами,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картинный план.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«Томка»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событиями и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«Охотник и собаки»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  <w:tr w:rsidR="00182F2B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Матвеевой.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«Чук заболел»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целыми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Участвуют в работе по оценке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главных героев, оценивают их поступки.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для подтверждения ответа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Снегирёв.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«Хитрый бурундук»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по смыслу.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 опорой на картинный и словесно-логический планы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По содержанию словами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  заголовок, подходящий по смыслу. Пересказывают с опорой на картинный и словесно-логический планы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«Барсучья кладовая»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«Гостья»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 основной мысли произведения.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рассказа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к картинкам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Корольков.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«Игрушки лисят»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причинно-следственных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причинно-следственные связи между событиями и поступками героев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на картинках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 самостоятельно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животных».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Е. Чарушина про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домашнем животном.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животных».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рассказы о животных Е. Чарушина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домашних животных.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Е. Чарушина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домашних животных.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животных Е. Чарушина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Жизнь дана на добрые дела – 8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«Миша-мастер»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«Пичугин мост»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основной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главных героев. Уясняют нравственный смысл пословицы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Хомченко.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«Михаськин сад»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на части на основе готового плана.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на основе готового плана.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люди радуются»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росам учителя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Ермолаеву.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«Про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каникулы и полезные дела»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коллективное определение   основной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нравственного смысла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поступка героини.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целыми словами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картинкам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Голявкин.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словами,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героя.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картинки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определению нравственного смысла поступка героя.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описывают картинку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«Жизнь дана на добрые дела».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стихи про добрые дела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«Жизнь дана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добрые дела».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добрых делах.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и стихи про добрые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и рассказы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добрых делах.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добрых делах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Зима наступила – 23 часа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«Снег идёт»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снежинки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сюжетной картинке.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снежинку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словами. Отвечают на вопрос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снежинку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заголовка к сказке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сказке.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леса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 слов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 к тексту.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Выборочно читают по заданию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и словесно-логический план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Клавдиной.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«Вечер под рождество»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праздновании Рождества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твечают на вопросы учителя своими словами.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Рождестве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праздновании Рождества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Р.Тимершин.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«Где лежало «спасибо»?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интонацией, соответствующей знакам препинания.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знакам препина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словами из стихотворения. Выборочно читают для подтверждения ответа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горке».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 лиц, нравственная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Рассказ «На горке».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«Лисичка-сестричка и волк».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 лиц, оценка их поступков, Определение черт характера главных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героев.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«Лисичка-сестричка и волк».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Бродский. Сказка «Как Солнце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Морозом поссорились»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 главного героя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слова главного героя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главных героев и оценивают их поступки. Выразительно читают слова главного героя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Головкин.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поступков героев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мотивов, их вызвавших.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поступки героев и мотивы.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вызвавшие.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план.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«Митины друзья».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героев и оценивают их поступки 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рассказа к иллюстрациям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Митю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предложения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по смыслу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Митю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«Снежная шапка»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аданию учителя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Тумбасову.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шубах и шапках»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сравнений, их объяснение.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Находят в тексте образные выражения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Выбирают заголовок к тексту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 Стихотворение «Не ветер бушует над бором...»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Мороза-воеводы.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описания Мороза.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с побудительной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Мороза-воеводы. Заучивают наизусть стихотворение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«Находчивый медведь»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 отрывкам из текста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участвуют в работе по оценке поступков героя.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место, где медведь провёл зиму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Спирину.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своими словами и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загадки. Обобщающий урок по разделу «Зима наступила».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зимнюю природу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«Зима наступила».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Весёлые истории – 8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Сказка «Как Винтик и Шпунтик сделали пылесос».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Сказка «Как Винтик и Шпунтик сделали пылесос».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иллюстрации с опорой на текст и вопросы.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иллюстрацию, отвечают на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вопросы и картину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с опорой на текст и вопросы.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неприятности»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 диалог по 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учителя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«Однажды утром»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 с опорой на иллюстрации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с опорой на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текст на основе готового плана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«Почему комары кусаются?»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событиями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поступками героев.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картинный план.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:rsidTr="00F247F7">
        <w:trPr>
          <w:trHeight w:val="40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какой рассеянный!»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иллюстрацию.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стихов С. Маршака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 к картинке.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С. Маршака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иллюстрацию.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С. Маршака</w:t>
            </w:r>
          </w:p>
        </w:tc>
      </w:tr>
      <w:tr w:rsidR="00182F2B" w:rsidTr="00F247F7">
        <w:trPr>
          <w:trHeight w:val="1940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Кургузову.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«Две лишние коробки»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Чичинадзе.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«Отвечайте, правда ли?». Обобщающий урок по разделу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«Весёлые истории»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со строчками из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иллюстраций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отгадками.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и отгадывают загадки. Соотносят картинки со строчками из стихов. Соотносят иллюстрации с прочитанными произведениями. Пересказывают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Полюбуйся, весна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наступает… - 14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Алфёров. Стихотворение «Март»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сюжетной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отрывка из текста,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подходящего к иллюстрации.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открытки к 8 Марта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по образцу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самостоят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«Бабушка-забота»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А.Соколовскому.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«Бабушкина вешалка»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подбору заголовка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заголовок к тексту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«Последняя льдина»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причинно-следственных связей между названием текста и его содержанием.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названием текста и его содержанием.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Плещеев.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образные сравнения.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«Скворцы прилетели»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весенних птицах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весенних птицах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весенних птицах.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«Всему свой срок»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/>
      </w:tblPr>
      <w:tblGrid>
        <w:gridCol w:w="699"/>
        <w:gridCol w:w="1852"/>
        <w:gridCol w:w="700"/>
        <w:gridCol w:w="3543"/>
        <w:gridCol w:w="3544"/>
        <w:gridCol w:w="3402"/>
      </w:tblGrid>
      <w:tr w:rsidR="00182F2B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«Полюбуйся, весна наступает...»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своими словами Заучивают наизусть стихотворение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«Весенний вечер»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по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свободного рассказа на тему ранней весны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рассказ-описание по иллюстрациям. Составляют самостоятельно рассказ на тему ранней весны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«Опасная красавица»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растения на основе иллюстрации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по вопросам учителя с опорой на иллюстрацию.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на основе иллюстрации и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 для подтверждения ответа</w:t>
            </w:r>
          </w:p>
        </w:tc>
      </w:tr>
    </w:tbl>
    <w:p w:rsidR="00182F2B" w:rsidRDefault="008F3686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1994"/>
        <w:gridCol w:w="700"/>
        <w:gridCol w:w="3402"/>
        <w:gridCol w:w="3685"/>
        <w:gridCol w:w="3402"/>
      </w:tblGrid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загадки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загадок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иллюстраций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отгадкам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загадки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«Полюбуйся, весна  наступает…».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русских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поэтов о весне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«Полюбуйся, весна наступает…».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о весне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с прочитанными произведениями. Пересказывают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волшебной сказки – 10 часов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учителя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«Хаврошечка».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 части сказки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осам и с опорой на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черт характера героев.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волшебного и реального в сказке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и реального в сказке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опорой на серию сюжетных картинок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 «У лукоморья дуб зелёный...»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поступками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сказке.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причинно-следственные связи между поступками героев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т реального в сказке.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иллюстрациям и словесно-логическому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иллюстрациям и словесно-логичес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 плану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«Горшочек каши»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текста, соответствующих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сказки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сказки</w:t>
            </w:r>
          </w:p>
        </w:tc>
      </w:tr>
    </w:tbl>
    <w:p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Порудоминскому.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«Наши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волшебной сказки».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волшебной сказки».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русские народные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русские народные сказки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Родная земля – 13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«Царь-колокол»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 иллюстрации словами из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г.Москве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иллюстрации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г.Москве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Васильева.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«Город на Неве»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иллюстрации с отрывками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предложениями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отрывками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главные достопримечательности г.Санкт-Петербурга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Павлычко. Стихотворение «Где всего прекрасней на земле?»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стихотворения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</w:t>
            </w:r>
          </w:p>
        </w:tc>
      </w:tr>
    </w:tbl>
    <w:p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о Родине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словами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«мир» и образных выражений.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«мир»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образных выражений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причинно-следственных связей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событиями, описанными в тексте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отрывков из текста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своими слова смысл понятия «защитник Родины».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Усачёв.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«Никто не знает, но помнят все»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Белозёров.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Дне Победы.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Дне Победы.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словами.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Дне Победы.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земля».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и рассказы о 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«Родная земля».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 вопросы учителя по прочитанным произведениям.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прочитанными произведениями. Пересказывают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стихи и рассказы о войне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Лето пришло – 11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«Ливень»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диалогов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сказке.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причинно-следственные связи между событиями и состоянием персонажей.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диалоги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Граубин.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«Тучка»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 на основе иллюстраций.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сказки</w:t>
            </w:r>
          </w:p>
        </w:tc>
      </w:tr>
    </w:tbl>
    <w:tbl>
      <w:tblPr>
        <w:tblStyle w:val="af4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«Одуванчик»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одуванчик на основе личного опыта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одуванчик на основе личного опыта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Дорохову.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«Встреча со змеёй»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и текст.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tbl>
      <w:tblPr>
        <w:tblStyle w:val="af5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Бродский.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«Летний снег»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стихотворении.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образное выражение.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Голявкин.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 зимы будет лето»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главному герою.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герою.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мысль, высказывают своё отношение к главному герою.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Тарнопольская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себя, потом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 читают по вопросам для подтверждения ответа</w:t>
            </w:r>
          </w:p>
        </w:tc>
      </w:tr>
    </w:tbl>
    <w:tbl>
      <w:tblPr>
        <w:tblStyle w:val="af6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А.Спирину.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«Летние приметы»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примет с поведением птиц в природе.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приметы с поведением птиц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пришло».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лете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«Лето пришло».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лете.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стихов русских поэтов о лете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о лете.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лете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Пересказывают по вопросам учителя и картинкам.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</w:t>
            </w:r>
          </w:p>
        </w:tc>
      </w:tr>
    </w:tbl>
    <w:p w:rsidR="00182F2B" w:rsidRDefault="0018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82F2B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182F2B" w:rsidRDefault="00182F2B">
      <w:pPr>
        <w:tabs>
          <w:tab w:val="left" w:pos="540"/>
        </w:tabs>
        <w:spacing w:line="360" w:lineRule="auto"/>
        <w:jc w:val="both"/>
      </w:pPr>
      <w:bookmarkStart w:id="22" w:name="_heading=h.1t3h5sf" w:colFirst="0" w:colLast="0"/>
      <w:bookmarkEnd w:id="22"/>
    </w:p>
    <w:sectPr w:rsidR="00182F2B" w:rsidSect="00F247F7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86" w:rsidRDefault="008F3686">
      <w:pPr>
        <w:spacing w:after="0" w:line="240" w:lineRule="auto"/>
      </w:pPr>
      <w:r>
        <w:separator/>
      </w:r>
    </w:p>
  </w:endnote>
  <w:endnote w:type="continuationSeparator" w:id="1">
    <w:p w:rsidR="008F3686" w:rsidRDefault="008F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2B" w:rsidRDefault="00324E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8F3686">
      <w:rPr>
        <w:color w:val="000000"/>
      </w:rPr>
      <w:instrText>PAGE</w:instrText>
    </w:r>
    <w:r>
      <w:rPr>
        <w:color w:val="000000"/>
      </w:rPr>
      <w:fldChar w:fldCharType="separate"/>
    </w:r>
    <w:r w:rsidR="00913B6D">
      <w:rPr>
        <w:noProof/>
        <w:color w:val="000000"/>
      </w:rPr>
      <w:t>49</w:t>
    </w:r>
    <w:r>
      <w:rPr>
        <w:color w:val="000000"/>
      </w:rPr>
      <w:fldChar w:fldCharType="end"/>
    </w:r>
  </w:p>
  <w:p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86" w:rsidRDefault="008F3686">
      <w:pPr>
        <w:spacing w:after="0" w:line="240" w:lineRule="auto"/>
      </w:pPr>
      <w:r>
        <w:separator/>
      </w:r>
    </w:p>
  </w:footnote>
  <w:footnote w:type="continuationSeparator" w:id="1">
    <w:p w:rsidR="008F3686" w:rsidRDefault="008F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831"/>
    <w:multiLevelType w:val="hybridMultilevel"/>
    <w:tmpl w:val="C36486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825240"/>
    <w:multiLevelType w:val="multilevel"/>
    <w:tmpl w:val="49860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270963"/>
    <w:multiLevelType w:val="hybridMultilevel"/>
    <w:tmpl w:val="9A6475AE"/>
    <w:lvl w:ilvl="0" w:tplc="C9624F9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C4FA8"/>
    <w:multiLevelType w:val="hybridMultilevel"/>
    <w:tmpl w:val="047C6F7A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9FB6886"/>
    <w:multiLevelType w:val="hybridMultilevel"/>
    <w:tmpl w:val="4E9ABCB0"/>
    <w:lvl w:ilvl="0" w:tplc="1C38D24C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B3268"/>
    <w:multiLevelType w:val="hybridMultilevel"/>
    <w:tmpl w:val="A354786C"/>
    <w:lvl w:ilvl="0" w:tplc="C8DE6FB6">
      <w:start w:val="1"/>
      <w:numFmt w:val="bullet"/>
      <w:lvlText w:val=""/>
      <w:lvlJc w:val="left"/>
      <w:pPr>
        <w:ind w:left="2520" w:hanging="21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D7582"/>
    <w:multiLevelType w:val="multilevel"/>
    <w:tmpl w:val="A8E2546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B26E93"/>
    <w:multiLevelType w:val="multilevel"/>
    <w:tmpl w:val="CD82B22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B6908A3"/>
    <w:multiLevelType w:val="hybridMultilevel"/>
    <w:tmpl w:val="E870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00AB1"/>
    <w:multiLevelType w:val="hybridMultilevel"/>
    <w:tmpl w:val="90848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33A4805"/>
    <w:multiLevelType w:val="hybridMultilevel"/>
    <w:tmpl w:val="39A4D64C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55E05"/>
    <w:multiLevelType w:val="multilevel"/>
    <w:tmpl w:val="42FAD4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2F2B"/>
    <w:rsid w:val="00182F2B"/>
    <w:rsid w:val="001F525C"/>
    <w:rsid w:val="002016DE"/>
    <w:rsid w:val="00311C4E"/>
    <w:rsid w:val="00324EF7"/>
    <w:rsid w:val="00344EE4"/>
    <w:rsid w:val="004062AC"/>
    <w:rsid w:val="004B5F93"/>
    <w:rsid w:val="006A152F"/>
    <w:rsid w:val="00756216"/>
    <w:rsid w:val="00814419"/>
    <w:rsid w:val="008B7232"/>
    <w:rsid w:val="008F3686"/>
    <w:rsid w:val="00913B6D"/>
    <w:rsid w:val="00E66CB9"/>
    <w:rsid w:val="00F2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70"/>
  </w:style>
  <w:style w:type="paragraph" w:styleId="1">
    <w:name w:val="heading 1"/>
    <w:basedOn w:val="a"/>
    <w:next w:val="a"/>
    <w:uiPriority w:val="9"/>
    <w:qFormat/>
    <w:rsid w:val="00324E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324E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24E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24E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24EF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24E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24E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24EF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24E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styleId="ad">
    <w:name w:val="Subtitle"/>
    <w:basedOn w:val="a"/>
    <w:next w:val="a"/>
    <w:uiPriority w:val="11"/>
    <w:qFormat/>
    <w:rsid w:val="00324E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324E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324EF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913D0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13D0E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913D0E"/>
    <w:pPr>
      <w:spacing w:after="100"/>
      <w:ind w:left="220"/>
    </w:pPr>
  </w:style>
  <w:style w:type="table" w:customStyle="1" w:styleId="af1">
    <w:basedOn w:val="TableNormal0"/>
    <w:rsid w:val="00324EF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324EF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324EF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324EF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324EF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324EF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Body Text"/>
    <w:basedOn w:val="a"/>
    <w:link w:val="af8"/>
    <w:unhideWhenUsed/>
    <w:qFormat/>
    <w:rsid w:val="00F247F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F247F7"/>
    <w:rPr>
      <w:rFonts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1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13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/mIMAKbh9JjWX4DEPMzGoFvDg==">CgMxLjAyCWguMmV0OTJwMDIJaC4zMGowemxsMghoLnR5amN3dDIJaC4xZm9iOXRlMgloLjNkeTZ2a20yCWguMXQzaDVzZjIOaC5zaDM2ZzY1eXk2cGEyDmguc2gzNmc2NXl5NnBhMg5oLnNoMzZnNjV5eTZwYTIOaC5zaDM2ZzY1eXk2cGEyDmguc2gzNmc2NXl5NnBhMg5oLnlhbDBubXV0bnJlcDIJaC40ZDM0b2c4Mg5oLnJ6dWVndm5uMjFkNTIJaC4yczhleW8xMgloLjJzOGV5bzEyCWguMnM4ZXlvMTIJaC4yczhleW8xMgloLjJzOGV5bzEyCWguMnM4ZXlvMTIOaC5va2VibnNzZHU1anYyCWguMnM4ZXlvMTIJaC4zem55c2g3OAByITE2OHcwdUozRTdtZEloUWdtZU14U1ZwQlEwUlhqSl8t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36B063-0202-48CD-BEA9-547DB8DE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50</Pages>
  <Words>12347</Words>
  <Characters>70383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валентина</cp:lastModifiedBy>
  <cp:revision>2</cp:revision>
  <dcterms:created xsi:type="dcterms:W3CDTF">2024-09-07T16:48:00Z</dcterms:created>
  <dcterms:modified xsi:type="dcterms:W3CDTF">2024-09-07T16:48:00Z</dcterms:modified>
</cp:coreProperties>
</file>