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000" w:firstRow="0" w:lastRow="0" w:firstColumn="0" w:lastColumn="0" w:noHBand="0" w:noVBand="0"/>
      </w:tblPr>
      <w:tblGrid>
        <w:gridCol w:w="10876"/>
      </w:tblGrid>
      <w:tr w:rsidR="001C21CA">
        <w:trPr>
          <w:trHeight w:hRule="exact" w:val="3031"/>
        </w:trPr>
        <w:tc>
          <w:tcPr>
            <w:tcW w:w="10716" w:type="dxa"/>
            <w:tcMar>
              <w:top w:w="60" w:type="dxa"/>
              <w:left w:w="80" w:type="dxa"/>
              <w:bottom w:w="60" w:type="dxa"/>
              <w:right w:w="80" w:type="dxa"/>
            </w:tcMar>
          </w:tcPr>
          <w:p w:rsidR="001C21CA" w:rsidRDefault="007C1B25">
            <w:pPr>
              <w:pStyle w:val="ConsPlusTitlePage"/>
              <w:rPr>
                <w:sz w:val="20"/>
                <w:szCs w:val="20"/>
              </w:rPr>
            </w:pPr>
            <w:bookmarkStart w:id="0" w:name="_GoBack"/>
            <w:bookmarkEnd w:id="0"/>
            <w:r>
              <w:rPr>
                <w:noProof/>
                <w:position w:val="-61"/>
                <w:sz w:val="20"/>
                <w:szCs w:val="20"/>
              </w:rPr>
              <w:drawing>
                <wp:inline distT="0" distB="0" distL="0" distR="0">
                  <wp:extent cx="3806190" cy="90360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6190" cy="903605"/>
                          </a:xfrm>
                          <a:prstGeom prst="rect">
                            <a:avLst/>
                          </a:prstGeom>
                          <a:noFill/>
                          <a:ln>
                            <a:noFill/>
                          </a:ln>
                        </pic:spPr>
                      </pic:pic>
                    </a:graphicData>
                  </a:graphic>
                </wp:inline>
              </w:drawing>
            </w:r>
          </w:p>
        </w:tc>
      </w:tr>
      <w:tr w:rsidR="001C21CA">
        <w:trPr>
          <w:trHeight w:hRule="exact" w:val="8335"/>
        </w:trPr>
        <w:tc>
          <w:tcPr>
            <w:tcW w:w="10716" w:type="dxa"/>
            <w:tcMar>
              <w:top w:w="60" w:type="dxa"/>
              <w:left w:w="80" w:type="dxa"/>
              <w:bottom w:w="60" w:type="dxa"/>
              <w:right w:w="80" w:type="dxa"/>
            </w:tcMar>
            <w:vAlign w:val="center"/>
          </w:tcPr>
          <w:p w:rsidR="001C21CA" w:rsidRDefault="001C21CA">
            <w:pPr>
              <w:pStyle w:val="ConsPlusTitlePage"/>
              <w:jc w:val="center"/>
              <w:rPr>
                <w:sz w:val="48"/>
                <w:szCs w:val="48"/>
              </w:rPr>
            </w:pPr>
            <w:r>
              <w:rPr>
                <w:sz w:val="48"/>
                <w:szCs w:val="48"/>
              </w:rPr>
              <w:t>Приказ Минпросвещения России от 31.05.2021 N 286</w:t>
            </w:r>
            <w:r>
              <w:rPr>
                <w:sz w:val="48"/>
                <w:szCs w:val="48"/>
              </w:rPr>
              <w:br/>
              <w:t>"Об утверждении федерального государственного образовательного стандарта начального общего образования"</w:t>
            </w:r>
            <w:r>
              <w:rPr>
                <w:sz w:val="48"/>
                <w:szCs w:val="48"/>
              </w:rPr>
              <w:br/>
              <w:t>(Зарегистрировано в Минюсте России 05.07.2021 N 64100)</w:t>
            </w:r>
          </w:p>
        </w:tc>
      </w:tr>
      <w:tr w:rsidR="001C21CA">
        <w:trPr>
          <w:trHeight w:hRule="exact" w:val="3031"/>
        </w:trPr>
        <w:tc>
          <w:tcPr>
            <w:tcW w:w="10716" w:type="dxa"/>
            <w:tcMar>
              <w:top w:w="60" w:type="dxa"/>
              <w:left w:w="80" w:type="dxa"/>
              <w:bottom w:w="60" w:type="dxa"/>
              <w:right w:w="80" w:type="dxa"/>
            </w:tcMar>
            <w:vAlign w:val="center"/>
          </w:tcPr>
          <w:p w:rsidR="001C21CA" w:rsidRDefault="001C21CA">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17.12.2021</w:t>
            </w:r>
            <w:r>
              <w:rPr>
                <w:sz w:val="28"/>
                <w:szCs w:val="28"/>
              </w:rPr>
              <w:br/>
              <w:t> </w:t>
            </w:r>
          </w:p>
        </w:tc>
      </w:tr>
    </w:tbl>
    <w:p w:rsidR="001C21CA" w:rsidRDefault="001C21CA">
      <w:pPr>
        <w:pStyle w:val="ConsPlusNormal"/>
        <w:rPr>
          <w:rFonts w:ascii="Tahoma" w:hAnsi="Tahoma" w:cs="Tahoma"/>
          <w:sz w:val="28"/>
          <w:szCs w:val="28"/>
        </w:rPr>
        <w:sectPr w:rsidR="001C21CA">
          <w:pgSz w:w="11906" w:h="16838"/>
          <w:pgMar w:top="841" w:right="595" w:bottom="841" w:left="595" w:header="0" w:footer="0" w:gutter="0"/>
          <w:cols w:space="720"/>
          <w:noEndnote/>
        </w:sectPr>
      </w:pPr>
    </w:p>
    <w:p w:rsidR="001C21CA" w:rsidRDefault="001C21CA">
      <w:pPr>
        <w:pStyle w:val="ConsPlusNormal"/>
      </w:pPr>
      <w:r>
        <w:rPr>
          <w:b/>
          <w:bCs/>
        </w:rPr>
        <w:lastRenderedPageBreak/>
        <w:t>Источник публикации</w:t>
      </w:r>
    </w:p>
    <w:p w:rsidR="001C21CA" w:rsidRDefault="001C21CA">
      <w:pPr>
        <w:pStyle w:val="ConsPlusNormal"/>
        <w:jc w:val="both"/>
      </w:pPr>
      <w:r>
        <w:t>Официальный интернет-портал правовой информации http://pravo.gov.ru, 05.07.2021</w:t>
      </w:r>
    </w:p>
    <w:p w:rsidR="001C21CA" w:rsidRDefault="001C21CA">
      <w:pPr>
        <w:pStyle w:val="ConsPlusNormal"/>
        <w:spacing w:before="240"/>
      </w:pPr>
      <w:r>
        <w:rPr>
          <w:b/>
          <w:bCs/>
        </w:rPr>
        <w:t>Примечание к документу</w:t>
      </w:r>
    </w:p>
    <w:p w:rsidR="001C21CA" w:rsidRDefault="001C21CA">
      <w:pPr>
        <w:pStyle w:val="ConsPlusNormal"/>
        <w:jc w:val="both"/>
      </w:pPr>
      <w:r>
        <w:t xml:space="preserve">Начало действия документа - </w:t>
      </w:r>
      <w:hyperlink r:id="rId9" w:history="1">
        <w:r>
          <w:rPr>
            <w:color w:val="0000FF"/>
          </w:rPr>
          <w:t>16.07.2021</w:t>
        </w:r>
      </w:hyperlink>
      <w:r>
        <w:t>.</w:t>
      </w:r>
    </w:p>
    <w:p w:rsidR="001C21CA" w:rsidRDefault="001C21CA">
      <w:pPr>
        <w:pStyle w:val="ConsPlusNormal"/>
        <w:spacing w:before="240"/>
      </w:pPr>
      <w:r>
        <w:rPr>
          <w:b/>
          <w:bCs/>
        </w:rPr>
        <w:t>Название документа</w:t>
      </w:r>
    </w:p>
    <w:p w:rsidR="001C21CA" w:rsidRDefault="001C21CA">
      <w:pPr>
        <w:pStyle w:val="ConsPlusNormal"/>
        <w:jc w:val="both"/>
      </w:pPr>
      <w:r>
        <w:t>Приказ Минпросвещения России от 31.05.2021 N 286</w:t>
      </w:r>
    </w:p>
    <w:p w:rsidR="001C21CA" w:rsidRDefault="001C21CA">
      <w:pPr>
        <w:pStyle w:val="ConsPlusNormal"/>
        <w:jc w:val="both"/>
      </w:pPr>
      <w:r>
        <w:t>"Об утверждении федерального государственного образовательного стандарта начального общего образования"</w:t>
      </w:r>
    </w:p>
    <w:p w:rsidR="001C21CA" w:rsidRDefault="001C21CA">
      <w:pPr>
        <w:pStyle w:val="ConsPlusNormal"/>
        <w:jc w:val="both"/>
      </w:pPr>
      <w:r>
        <w:t>(Зарегистрировано в Минюсте России 05.07.2021 N 64100)</w:t>
      </w:r>
    </w:p>
    <w:p w:rsidR="001C21CA" w:rsidRDefault="001C21CA">
      <w:pPr>
        <w:pStyle w:val="ConsPlusNormal"/>
        <w:sectPr w:rsidR="001C21CA">
          <w:headerReference w:type="default" r:id="rId10"/>
          <w:footerReference w:type="default" r:id="rId11"/>
          <w:pgSz w:w="11906" w:h="16838"/>
          <w:pgMar w:top="1440" w:right="566" w:bottom="1440" w:left="1133" w:header="0" w:footer="0" w:gutter="0"/>
          <w:cols w:space="720"/>
          <w:noEndnote/>
        </w:sectPr>
      </w:pPr>
    </w:p>
    <w:p w:rsidR="001C21CA" w:rsidRDefault="001C21CA">
      <w:pPr>
        <w:pStyle w:val="ConsPlusNormal"/>
        <w:outlineLvl w:val="0"/>
      </w:pPr>
      <w:r>
        <w:lastRenderedPageBreak/>
        <w:t>Зарегистрировано в Минюсте России 5 июля 2021 г. N 64100</w:t>
      </w:r>
    </w:p>
    <w:p w:rsidR="001C21CA" w:rsidRDefault="001C21CA">
      <w:pPr>
        <w:pStyle w:val="ConsPlusNormal"/>
        <w:pBdr>
          <w:top w:val="single" w:sz="6" w:space="0" w:color="auto"/>
        </w:pBdr>
        <w:spacing w:before="100" w:after="100"/>
        <w:jc w:val="both"/>
        <w:rPr>
          <w:sz w:val="2"/>
          <w:szCs w:val="2"/>
        </w:rPr>
      </w:pPr>
    </w:p>
    <w:p w:rsidR="001C21CA" w:rsidRDefault="001C21CA">
      <w:pPr>
        <w:pStyle w:val="ConsPlusNormal"/>
        <w:jc w:val="center"/>
      </w:pPr>
    </w:p>
    <w:p w:rsidR="001C21CA" w:rsidRDefault="001C21CA">
      <w:pPr>
        <w:pStyle w:val="ConsPlusTitle"/>
        <w:jc w:val="center"/>
      </w:pPr>
      <w:r>
        <w:t>МИНИСТЕРСТВО ПРОСВЕЩЕНИЯ РОССИЙСКОЙ ФЕДЕРАЦИИ</w:t>
      </w:r>
    </w:p>
    <w:p w:rsidR="001C21CA" w:rsidRDefault="001C21CA">
      <w:pPr>
        <w:pStyle w:val="ConsPlusTitle"/>
        <w:jc w:val="center"/>
      </w:pPr>
    </w:p>
    <w:p w:rsidR="001C21CA" w:rsidRDefault="001C21CA">
      <w:pPr>
        <w:pStyle w:val="ConsPlusTitle"/>
        <w:jc w:val="center"/>
      </w:pPr>
      <w:r>
        <w:t>ПРИКАЗ</w:t>
      </w:r>
    </w:p>
    <w:p w:rsidR="001C21CA" w:rsidRDefault="001C21CA">
      <w:pPr>
        <w:pStyle w:val="ConsPlusTitle"/>
        <w:jc w:val="center"/>
      </w:pPr>
      <w:r>
        <w:t>от 31 мая 2021 г. N 286</w:t>
      </w:r>
    </w:p>
    <w:p w:rsidR="001C21CA" w:rsidRDefault="001C21CA">
      <w:pPr>
        <w:pStyle w:val="ConsPlusTitle"/>
        <w:jc w:val="center"/>
      </w:pPr>
    </w:p>
    <w:p w:rsidR="001C21CA" w:rsidRDefault="001C21CA">
      <w:pPr>
        <w:pStyle w:val="ConsPlusTitle"/>
        <w:jc w:val="center"/>
      </w:pPr>
      <w:r>
        <w:t>ОБ УТВЕРЖДЕНИИ</w:t>
      </w:r>
    </w:p>
    <w:p w:rsidR="001C21CA" w:rsidRDefault="001C21CA">
      <w:pPr>
        <w:pStyle w:val="ConsPlusTitle"/>
        <w:jc w:val="center"/>
      </w:pPr>
      <w:r>
        <w:t>ФЕДЕРАЛЬНОГО ГОСУДАРСТВЕННОГО ОБРАЗОВАТЕЛЬНОГО СТАНДАРТА</w:t>
      </w:r>
    </w:p>
    <w:p w:rsidR="001C21CA" w:rsidRDefault="001C21CA">
      <w:pPr>
        <w:pStyle w:val="ConsPlusTitle"/>
        <w:jc w:val="center"/>
      </w:pPr>
      <w:r>
        <w:t>НАЧАЛЬНОГО ОБЩЕГО ОБРАЗОВАНИЯ</w:t>
      </w:r>
    </w:p>
    <w:p w:rsidR="001C21CA" w:rsidRDefault="001C21CA">
      <w:pPr>
        <w:pStyle w:val="ConsPlusNormal"/>
        <w:jc w:val="center"/>
      </w:pPr>
    </w:p>
    <w:p w:rsidR="001C21CA" w:rsidRDefault="001C21CA">
      <w:pPr>
        <w:pStyle w:val="ConsPlusNormal"/>
        <w:ind w:firstLine="540"/>
        <w:jc w:val="both"/>
      </w:pPr>
      <w:r>
        <w:t xml:space="preserve">В соответствии с </w:t>
      </w:r>
      <w:hyperlink r:id="rId12" w:history="1">
        <w:r>
          <w:rPr>
            <w:color w:val="0000FF"/>
          </w:rPr>
          <w:t>подпунктом 4.2.30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13" w:history="1">
        <w:r>
          <w:rPr>
            <w:color w:val="0000FF"/>
          </w:rPr>
          <w:t>пунктом 27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rsidR="001C21CA" w:rsidRDefault="001C21CA">
      <w:pPr>
        <w:pStyle w:val="ConsPlusNormal"/>
        <w:spacing w:before="240"/>
        <w:ind w:firstLine="540"/>
        <w:jc w:val="both"/>
      </w:pPr>
      <w:r>
        <w:t xml:space="preserve">1. Утвердить прилагаемый федеральный государственный образовательный </w:t>
      </w:r>
      <w:hyperlink w:anchor="Par33" w:tooltip="ФЕДЕРАЛЬНЫЙ ГОСУДАРСТВЕННЫЙ ОБРАЗОВАТЕЛЬНЫЙ СТАНДАРТ" w:history="1">
        <w:r>
          <w:rPr>
            <w:color w:val="0000FF"/>
          </w:rPr>
          <w:t>стандарт</w:t>
        </w:r>
      </w:hyperlink>
      <w:r>
        <w:t xml:space="preserve"> начального общего образования (далее - ФГОС).</w:t>
      </w:r>
    </w:p>
    <w:p w:rsidR="001C21CA" w:rsidRDefault="001C21CA">
      <w:pPr>
        <w:pStyle w:val="ConsPlusNormal"/>
        <w:spacing w:before="240"/>
        <w:ind w:firstLine="540"/>
        <w:jc w:val="both"/>
      </w:pPr>
      <w:r>
        <w:t>2. Установить, что:</w:t>
      </w:r>
    </w:p>
    <w:p w:rsidR="001C21CA" w:rsidRDefault="001C21CA">
      <w:pPr>
        <w:pStyle w:val="ConsPlusNormal"/>
        <w:spacing w:before="240"/>
        <w:ind w:firstLine="540"/>
        <w:jc w:val="both"/>
      </w:pPr>
      <w:r>
        <w:t>образовательная организация вправе осуществлять в соответствии с ФГОС обучение несовершеннолетних обучающихся, зачисленных до вступления в силу настоящего приказа, с согласия их родителей (законных представителей);</w:t>
      </w:r>
    </w:p>
    <w:p w:rsidR="001C21CA" w:rsidRDefault="001C21CA">
      <w:pPr>
        <w:pStyle w:val="ConsPlusNormal"/>
        <w:spacing w:before="240"/>
        <w:ind w:firstLine="540"/>
        <w:jc w:val="both"/>
      </w:pPr>
      <w:r>
        <w:t xml:space="preserve">прием на обучение в соответствии с федеральным государственным образовательным </w:t>
      </w:r>
      <w:hyperlink r:id="rId14" w:history="1">
        <w:r>
          <w:rPr>
            <w:color w:val="0000FF"/>
          </w:rPr>
          <w:t>стандартом</w:t>
        </w:r>
      </w:hyperlink>
      <w:r>
        <w:t xml:space="preserve"> начального общего образования, утвержденным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июня 2015 г., регистрационный N 37714), от 31 декабря 2015 г. N 1576 (зарегистрирован Министерством юстиции Российской Федерации 2 февраля 2016 г., регистрационный N 40936),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p w:rsidR="001C21CA" w:rsidRDefault="001C21CA">
      <w:pPr>
        <w:pStyle w:val="ConsPlusNormal"/>
        <w:jc w:val="right"/>
      </w:pPr>
      <w:r>
        <w:t>Министр</w:t>
      </w:r>
    </w:p>
    <w:p w:rsidR="001C21CA" w:rsidRDefault="001C21CA">
      <w:pPr>
        <w:pStyle w:val="ConsPlusNormal"/>
        <w:jc w:val="right"/>
      </w:pPr>
      <w:r>
        <w:t>С.С.КРАВЦОВ</w:t>
      </w:r>
    </w:p>
    <w:p w:rsidR="001C21CA" w:rsidRDefault="001C21CA">
      <w:pPr>
        <w:pStyle w:val="ConsPlusNormal"/>
        <w:jc w:val="right"/>
        <w:outlineLvl w:val="0"/>
      </w:pPr>
      <w:r>
        <w:lastRenderedPageBreak/>
        <w:t>Приложение</w:t>
      </w:r>
    </w:p>
    <w:p w:rsidR="001C21CA" w:rsidRDefault="001C21CA">
      <w:pPr>
        <w:pStyle w:val="ConsPlusNormal"/>
        <w:jc w:val="both"/>
      </w:pPr>
    </w:p>
    <w:p w:rsidR="001C21CA" w:rsidRDefault="001C21CA">
      <w:pPr>
        <w:pStyle w:val="ConsPlusNormal"/>
        <w:jc w:val="right"/>
      </w:pPr>
      <w:r>
        <w:t>Утвержден</w:t>
      </w:r>
    </w:p>
    <w:p w:rsidR="001C21CA" w:rsidRDefault="001C21CA">
      <w:pPr>
        <w:pStyle w:val="ConsPlusNormal"/>
        <w:jc w:val="right"/>
      </w:pPr>
      <w:r>
        <w:t>приказом Министерства просвещения</w:t>
      </w:r>
    </w:p>
    <w:p w:rsidR="001C21CA" w:rsidRDefault="001C21CA">
      <w:pPr>
        <w:pStyle w:val="ConsPlusNormal"/>
        <w:jc w:val="right"/>
      </w:pPr>
      <w:r>
        <w:t>Российской Федерации</w:t>
      </w:r>
    </w:p>
    <w:p w:rsidR="001C21CA" w:rsidRDefault="001C21CA">
      <w:pPr>
        <w:pStyle w:val="ConsPlusNormal"/>
        <w:jc w:val="right"/>
      </w:pPr>
      <w:r>
        <w:t>от 31 мая 2021 г. N 286</w:t>
      </w:r>
    </w:p>
    <w:p w:rsidR="001C21CA" w:rsidRDefault="001C21CA">
      <w:pPr>
        <w:pStyle w:val="ConsPlusNormal"/>
        <w:jc w:val="both"/>
      </w:pPr>
    </w:p>
    <w:p w:rsidR="001C21CA" w:rsidRDefault="001C21CA">
      <w:pPr>
        <w:pStyle w:val="ConsPlusTitle"/>
        <w:jc w:val="center"/>
      </w:pPr>
      <w:bookmarkStart w:id="1" w:name="Par33"/>
      <w:bookmarkEnd w:id="1"/>
      <w:r>
        <w:t>ФЕДЕРАЛЬНЫЙ ГОСУДАРСТВЕННЫЙ ОБРАЗОВАТЕЛЬНЫЙ СТАНДАРТ</w:t>
      </w:r>
    </w:p>
    <w:p w:rsidR="001C21CA" w:rsidRDefault="001C21CA">
      <w:pPr>
        <w:pStyle w:val="ConsPlusTitle"/>
        <w:jc w:val="center"/>
      </w:pPr>
      <w:r>
        <w:t>НАЧАЛЬНОГО ОБЩЕГО ОБРАЗОВАНИЯ</w:t>
      </w:r>
    </w:p>
    <w:p w:rsidR="001C21CA" w:rsidRDefault="001C21CA">
      <w:pPr>
        <w:pStyle w:val="ConsPlusNormal"/>
        <w:jc w:val="both"/>
      </w:pPr>
    </w:p>
    <w:p w:rsidR="001C21CA" w:rsidRDefault="001C21CA">
      <w:pPr>
        <w:pStyle w:val="ConsPlusTitle"/>
        <w:jc w:val="center"/>
        <w:outlineLvl w:val="1"/>
      </w:pPr>
      <w:r>
        <w:t>I. Общие положения</w:t>
      </w:r>
    </w:p>
    <w:p w:rsidR="001C21CA" w:rsidRDefault="001C21CA">
      <w:pPr>
        <w:pStyle w:val="ConsPlusNormal"/>
        <w:jc w:val="both"/>
      </w:pPr>
    </w:p>
    <w:p w:rsidR="001C21CA" w:rsidRDefault="001C21CA">
      <w:pPr>
        <w:pStyle w:val="ConsPlusNormal"/>
        <w:ind w:firstLine="540"/>
        <w:jc w:val="both"/>
      </w:pPr>
      <w:r>
        <w:t xml:space="preserve">1. Федеральный государственный образовательный стандарт начального общего образования </w:t>
      </w:r>
      <w:r w:rsidRPr="00562DDC">
        <w:rPr>
          <w:highlight w:val="yellow"/>
        </w:rPr>
        <w:t>обеспечивает:</w:t>
      </w:r>
    </w:p>
    <w:p w:rsidR="001C21CA" w:rsidRDefault="001C21CA">
      <w:pPr>
        <w:pStyle w:val="ConsPlusNormal"/>
        <w:spacing w:before="240"/>
        <w:ind w:firstLine="540"/>
        <w:jc w:val="both"/>
      </w:pPr>
      <w: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rsidR="001C21CA" w:rsidRDefault="001C21CA">
      <w:pPr>
        <w:pStyle w:val="ConsPlusNormal"/>
        <w:spacing w:before="240"/>
        <w:ind w:firstLine="540"/>
        <w:jc w:val="both"/>
      </w:pPr>
      <w:r>
        <w:t>преемственность образовательных программ дошкольного, начального общего и основного общего образования;</w:t>
      </w:r>
    </w:p>
    <w:p w:rsidR="001C21CA" w:rsidRDefault="001C21CA">
      <w:pPr>
        <w:pStyle w:val="ConsPlusNormal"/>
        <w:spacing w:before="240"/>
        <w:ind w:firstLine="540"/>
        <w:jc w:val="both"/>
      </w:pPr>
      <w:r>
        <w:t>вариативность содержания образовательных программ начального общего образования (далее - программы начального общего образования),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1C21CA" w:rsidRDefault="001C21CA">
      <w:pPr>
        <w:pStyle w:val="ConsPlusNormal"/>
        <w:spacing w:before="240"/>
        <w:ind w:firstLine="540"/>
        <w:jc w:val="both"/>
      </w:pPr>
      <w:r>
        <w:t>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rsidR="001C21CA" w:rsidRDefault="001C21CA">
      <w:pPr>
        <w:pStyle w:val="ConsPlusNormal"/>
        <w:spacing w:before="240"/>
        <w:ind w:firstLine="540"/>
        <w:jc w:val="both"/>
      </w:pPr>
      <w:r>
        <w:t>личностное развитие обучающихся, в том числе духовно-нравственное и социокультурное,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rsidR="001C21CA" w:rsidRDefault="001C21CA">
      <w:pPr>
        <w:pStyle w:val="ConsPlusNormal"/>
        <w:spacing w:before="240"/>
        <w:ind w:firstLine="540"/>
        <w:jc w:val="both"/>
      </w:pPr>
      <w:r>
        <w:t>физическое воспитание, формирование здорового образа жизни и обеспечение условий сохранения и укрепления здоровья обучающихся;</w:t>
      </w:r>
    </w:p>
    <w:p w:rsidR="001C21CA" w:rsidRDefault="001C21CA">
      <w:pPr>
        <w:pStyle w:val="ConsPlusNormal"/>
        <w:spacing w:before="240"/>
        <w:ind w:firstLine="540"/>
        <w:jc w:val="both"/>
      </w:pPr>
      <w: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1C21CA" w:rsidRDefault="001C21CA">
      <w:pPr>
        <w:pStyle w:val="ConsPlusNormal"/>
        <w:spacing w:before="240"/>
        <w:ind w:firstLine="540"/>
        <w:jc w:val="both"/>
      </w:pPr>
      <w:r>
        <w:t xml:space="preserve">развитие представлений обучающихся о высоком уровне научно-технологического развития </w:t>
      </w:r>
      <w:r>
        <w:lastRenderedPageBreak/>
        <w:t>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
    <w:p w:rsidR="001C21CA" w:rsidRDefault="001C21CA">
      <w:pPr>
        <w:pStyle w:val="ConsPlusNormal"/>
        <w:spacing w:before="240"/>
        <w:ind w:firstLine="540"/>
        <w:jc w:val="both"/>
      </w:pPr>
      <w:r>
        <w:t>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rsidR="001C21CA" w:rsidRDefault="001C21CA">
      <w:pPr>
        <w:pStyle w:val="ConsPlusNormal"/>
        <w:spacing w:before="240"/>
        <w:ind w:firstLine="540"/>
        <w:jc w:val="both"/>
      </w:pPr>
      <w: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получения начального общего образования на родном языке, овладение духовными ценностями и культурой многонационального народа Российской Федерации;</w:t>
      </w:r>
    </w:p>
    <w:p w:rsidR="001C21CA" w:rsidRDefault="001C21CA">
      <w:pPr>
        <w:pStyle w:val="ConsPlusNormal"/>
        <w:spacing w:before="240"/>
        <w:ind w:firstLine="540"/>
        <w:jc w:val="both"/>
      </w:pPr>
      <w:r>
        <w:t>развитие форм государственно-общественного управления;</w:t>
      </w:r>
    </w:p>
    <w:p w:rsidR="001C21CA" w:rsidRDefault="001C21CA">
      <w:pPr>
        <w:pStyle w:val="ConsPlusNormal"/>
        <w:spacing w:before="240"/>
        <w:ind w:firstLine="540"/>
        <w:jc w:val="both"/>
      </w:pPr>
      <w:r>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p>
    <w:p w:rsidR="001C21CA" w:rsidRDefault="001C21CA">
      <w:pPr>
        <w:pStyle w:val="ConsPlusNormal"/>
        <w:spacing w:before="240"/>
        <w:ind w:firstLine="540"/>
        <w:jc w:val="both"/>
      </w:pPr>
      <w:r>
        <w:t>развитие культуры образовательной среды организаций, реализующих программы начального общего образования (далее - Организации).</w:t>
      </w:r>
    </w:p>
    <w:p w:rsidR="001C21CA" w:rsidRDefault="001C21CA">
      <w:pPr>
        <w:pStyle w:val="ConsPlusNormal"/>
        <w:spacing w:before="240"/>
        <w:ind w:firstLine="540"/>
        <w:jc w:val="both"/>
      </w:pPr>
      <w:r>
        <w:t xml:space="preserve">2. </w:t>
      </w:r>
      <w:r w:rsidRPr="00EE04EE">
        <w:rPr>
          <w:highlight w:val="cyan"/>
        </w:rPr>
        <w:t>ФГОС не применяется для обучения обучающихся с ограниченными возможностями здоровья и обучающихся с умственной отсталостью (интеллектуальными нарушениями).</w:t>
      </w:r>
    </w:p>
    <w:p w:rsidR="001C21CA" w:rsidRDefault="001C21CA">
      <w:pPr>
        <w:pStyle w:val="ConsPlusNormal"/>
        <w:spacing w:before="240"/>
        <w:ind w:firstLine="540"/>
        <w:jc w:val="both"/>
      </w:pPr>
      <w:r>
        <w:t xml:space="preserve">3. </w:t>
      </w:r>
      <w:r w:rsidRPr="00506394">
        <w:rPr>
          <w:highlight w:val="yellow"/>
        </w:rPr>
        <w:t>ФГОС разработан с учетом</w:t>
      </w:r>
      <w:r>
        <w:t xml:space="preserve"> региональных, национальных и этнокультурных особенностей народов Российской Федерации, ориентирован на ознакомление обучающихся с доступными для них сторонами многообразного цивилизационного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физическому воспитанию обучающихся, учитывающему особенности возрастного развития, на реализацию </w:t>
      </w:r>
      <w:hyperlink r:id="rId15" w:history="1">
        <w:r>
          <w:rPr>
            <w:color w:val="0000FF"/>
          </w:rPr>
          <w:t>Стратегии</w:t>
        </w:r>
      </w:hyperlink>
      <w:r>
        <w:t xml:space="preserve"> научно-технологического развития Российской Федерации, утвержденной Указом Президента Российской Федерации от 1 декабря 2016 г. N 642 &lt;1&gt;.</w:t>
      </w:r>
    </w:p>
    <w:p w:rsidR="001C21CA" w:rsidRDefault="001C21CA">
      <w:pPr>
        <w:pStyle w:val="ConsPlusNormal"/>
        <w:spacing w:before="240"/>
        <w:ind w:firstLine="540"/>
        <w:jc w:val="both"/>
      </w:pPr>
      <w:r>
        <w:t>--------------------------------</w:t>
      </w:r>
    </w:p>
    <w:p w:rsidR="001C21CA" w:rsidRDefault="001C21CA">
      <w:pPr>
        <w:pStyle w:val="ConsPlusNormal"/>
        <w:spacing w:before="240"/>
        <w:ind w:firstLine="540"/>
        <w:jc w:val="both"/>
      </w:pPr>
      <w:r>
        <w:t>&lt;1&gt; Собрание законодательства Российской Федерации, 2016, N 49, ст. 6887; 2021, N 12, ст. 1982.</w:t>
      </w:r>
    </w:p>
    <w:p w:rsidR="001C21CA" w:rsidRDefault="001C21CA">
      <w:pPr>
        <w:pStyle w:val="ConsPlusNormal"/>
        <w:jc w:val="both"/>
      </w:pPr>
    </w:p>
    <w:p w:rsidR="001C21CA" w:rsidRDefault="001C21CA">
      <w:pPr>
        <w:pStyle w:val="ConsPlusNormal"/>
        <w:ind w:firstLine="540"/>
        <w:jc w:val="both"/>
      </w:pPr>
      <w:r>
        <w:t xml:space="preserve">4. </w:t>
      </w:r>
      <w:r w:rsidRPr="00506394">
        <w:rPr>
          <w:highlight w:val="yellow"/>
        </w:rPr>
        <w:t>В основе ФГОС лежат</w:t>
      </w:r>
      <w:r>
        <w:t xml:space="preserve">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rsidR="001C21CA" w:rsidRDefault="001C21CA">
      <w:pPr>
        <w:pStyle w:val="ConsPlusNormal"/>
        <w:spacing w:before="240"/>
        <w:ind w:firstLine="540"/>
        <w:jc w:val="both"/>
      </w:pPr>
      <w:r>
        <w:lastRenderedPageBreak/>
        <w:t xml:space="preserve">5. Единство обязательных требований к результатам освоения программ начального общего образования реализуется во ФГОС </w:t>
      </w:r>
      <w:r w:rsidRPr="00506394">
        <w:rPr>
          <w:highlight w:val="yellow"/>
        </w:rPr>
        <w:t>на основе системно-деятельностного подхода</w:t>
      </w:r>
      <w:r>
        <w:t>,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rsidR="001C21CA" w:rsidRDefault="001C21CA">
      <w:pPr>
        <w:pStyle w:val="ConsPlusNormal"/>
        <w:spacing w:before="240"/>
        <w:ind w:firstLine="540"/>
        <w:jc w:val="both"/>
      </w:pPr>
      <w:r>
        <w:t xml:space="preserve">6. </w:t>
      </w:r>
      <w:r w:rsidRPr="00506394">
        <w:rPr>
          <w:highlight w:val="yellow"/>
        </w:rPr>
        <w:t>Вариативность содержания программ</w:t>
      </w:r>
      <w:r>
        <w:t xml:space="preserve"> начального общего образования обеспечивается во ФГОС за счет:</w:t>
      </w:r>
    </w:p>
    <w:p w:rsidR="001C21CA" w:rsidRDefault="001C21CA">
      <w:pPr>
        <w:pStyle w:val="ConsPlusNormal"/>
        <w:spacing w:before="240"/>
        <w:ind w:firstLine="540"/>
        <w:jc w:val="both"/>
      </w:pPr>
      <w:r>
        <w:t>1) требований к структуре программ начального общего образования, предусматривающей наличие в них:</w:t>
      </w:r>
    </w:p>
    <w:p w:rsidR="001C21CA" w:rsidRDefault="001C21CA">
      <w:pPr>
        <w:pStyle w:val="ConsPlusNormal"/>
        <w:spacing w:before="240"/>
        <w:ind w:firstLine="540"/>
        <w:jc w:val="both"/>
      </w:pPr>
      <w: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rsidR="001C21CA" w:rsidRDefault="001C21CA">
      <w:pPr>
        <w:pStyle w:val="ConsPlusNormal"/>
        <w:spacing w:before="240"/>
        <w:ind w:firstLine="540"/>
        <w:jc w:val="both"/>
      </w:pPr>
      <w: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rsidR="001C21CA" w:rsidRDefault="001C21CA">
      <w:pPr>
        <w:pStyle w:val="ConsPlusNormal"/>
        <w:spacing w:before="240"/>
        <w:ind w:firstLine="540"/>
        <w:jc w:val="both"/>
      </w:pPr>
      <w: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1C21CA" w:rsidRDefault="001C21CA">
      <w:pPr>
        <w:pStyle w:val="ConsPlusNormal"/>
        <w:spacing w:before="240"/>
        <w:ind w:firstLine="540"/>
        <w:jc w:val="both"/>
      </w:pPr>
      <w:r>
        <w:t xml:space="preserve">2) возможности разработки и реализации Организацией программ начального общего образования, в том числе </w:t>
      </w:r>
      <w:r w:rsidRPr="00506394">
        <w:rPr>
          <w:highlight w:val="yellow"/>
        </w:rPr>
        <w:t>предусматривающих углубленное изучение</w:t>
      </w:r>
      <w:r>
        <w:t xml:space="preserve"> отдельных учебных предметов;</w:t>
      </w:r>
    </w:p>
    <w:p w:rsidR="001C21CA" w:rsidRDefault="001C21CA">
      <w:pPr>
        <w:pStyle w:val="ConsPlusNormal"/>
        <w:spacing w:before="240"/>
        <w:ind w:firstLine="540"/>
        <w:jc w:val="both"/>
      </w:pPr>
      <w:r>
        <w:t xml:space="preserve">3) возможности разработки и реализации Организацией </w:t>
      </w:r>
      <w:r w:rsidRPr="00506394">
        <w:rPr>
          <w:highlight w:val="yellow"/>
        </w:rPr>
        <w:t>индивидуальных учебных планов</w:t>
      </w:r>
      <w:r>
        <w:t>, соответствующих образовательным потребностям и интересам обучающихся.</w:t>
      </w:r>
    </w:p>
    <w:p w:rsidR="001C21CA" w:rsidRDefault="001C21CA">
      <w:pPr>
        <w:pStyle w:val="ConsPlusNormal"/>
        <w:spacing w:before="240"/>
        <w:ind w:firstLine="540"/>
        <w:jc w:val="both"/>
      </w:pPr>
      <w:r>
        <w:t xml:space="preserve">ФГОС предусматривает возможность для Организаций, являющихся частью федеральной или региональной инновационной инфраструктуры, </w:t>
      </w:r>
      <w:r w:rsidRPr="007D59AC">
        <w:t>самостоятельно выбирать траекторию изучения предметных областей и учебных предметов, учебных курсов</w:t>
      </w:r>
      <w:r>
        <w:t xml:space="preserve"> (в том числе внеурочной деятельности), учебных модулей,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rsidR="001C21CA" w:rsidRDefault="001C21CA">
      <w:pPr>
        <w:pStyle w:val="ConsPlusNormal"/>
        <w:spacing w:before="240"/>
        <w:ind w:firstLine="540"/>
        <w:jc w:val="both"/>
      </w:pPr>
      <w:r>
        <w:t xml:space="preserve">7. В соответствии с </w:t>
      </w:r>
      <w:hyperlink r:id="rId16" w:history="1">
        <w:r>
          <w:rPr>
            <w:color w:val="0000FF"/>
          </w:rPr>
          <w:t>частью 3 статьи 11</w:t>
        </w:r>
      </w:hyperlink>
      <w:r>
        <w:t xml:space="preserve"> Федерального закона от 29 декабря 2012 г. N 273-ФЗ "Об образовании в Российской Федерации" &lt;2&gt; (далее - Федеральный закон об образовании) </w:t>
      </w:r>
      <w:r w:rsidRPr="00350D51">
        <w:rPr>
          <w:highlight w:val="yellow"/>
        </w:rPr>
        <w:t>ФГОС включает требования к:</w:t>
      </w:r>
    </w:p>
    <w:p w:rsidR="001C21CA" w:rsidRDefault="001C21CA">
      <w:pPr>
        <w:pStyle w:val="ConsPlusNormal"/>
        <w:spacing w:before="240"/>
        <w:ind w:firstLine="540"/>
        <w:jc w:val="both"/>
      </w:pPr>
      <w:r>
        <w:t>--------------------------------</w:t>
      </w:r>
    </w:p>
    <w:p w:rsidR="001C21CA" w:rsidRDefault="001C21CA">
      <w:pPr>
        <w:pStyle w:val="ConsPlusNormal"/>
        <w:spacing w:before="240"/>
        <w:ind w:firstLine="540"/>
        <w:jc w:val="both"/>
      </w:pPr>
      <w:r>
        <w:t>&lt;2&gt; Собрание законодательства Российской Федерации, 2012, N 53, ст. 7598; 2019, N 49, ст. 6962.</w:t>
      </w:r>
    </w:p>
    <w:p w:rsidR="001C21CA" w:rsidRDefault="001C21CA">
      <w:pPr>
        <w:pStyle w:val="ConsPlusNormal"/>
        <w:jc w:val="both"/>
      </w:pPr>
    </w:p>
    <w:p w:rsidR="001C21CA" w:rsidRDefault="001C21CA">
      <w:pPr>
        <w:pStyle w:val="ConsPlusNormal"/>
        <w:ind w:firstLine="540"/>
        <w:jc w:val="both"/>
      </w:pPr>
      <w:r>
        <w:t xml:space="preserve">1) структуре программ начального общего образования (в том числе соотношению их </w:t>
      </w:r>
      <w:r>
        <w:lastRenderedPageBreak/>
        <w:t>обязательной части и части, формируемой участниками образовательных отношений) и их объему;</w:t>
      </w:r>
    </w:p>
    <w:p w:rsidR="001C21CA" w:rsidRDefault="001C21CA">
      <w:pPr>
        <w:pStyle w:val="ConsPlusNormal"/>
        <w:spacing w:before="240"/>
        <w:ind w:firstLine="540"/>
        <w:jc w:val="both"/>
      </w:pPr>
      <w:r>
        <w:t>2) условиям реализации программ начального общего образования, в том числе кадровым, финансовым, материально-техническим условиям;</w:t>
      </w:r>
    </w:p>
    <w:p w:rsidR="001C21CA" w:rsidRDefault="001C21CA">
      <w:pPr>
        <w:pStyle w:val="ConsPlusNormal"/>
        <w:spacing w:before="240"/>
        <w:ind w:firstLine="540"/>
        <w:jc w:val="both"/>
      </w:pPr>
      <w:r>
        <w:t>3) результатам освоения программ начального общего образования.</w:t>
      </w:r>
    </w:p>
    <w:p w:rsidR="001C21CA" w:rsidRDefault="001C21CA">
      <w:pPr>
        <w:pStyle w:val="ConsPlusNormal"/>
        <w:spacing w:before="240"/>
        <w:ind w:firstLine="540"/>
        <w:jc w:val="both"/>
      </w:pPr>
      <w:r>
        <w:t xml:space="preserve">8. ФГОС устанавливает требования к достижению обучающимися на уровне </w:t>
      </w:r>
      <w:r w:rsidRPr="000C639D">
        <w:rPr>
          <w:highlight w:val="yellow"/>
        </w:rPr>
        <w:t>ключевых понятий личностных результатов,</w:t>
      </w:r>
      <w:r>
        <w:t xml:space="preserve">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1C21CA" w:rsidRDefault="001C21CA">
      <w:pPr>
        <w:pStyle w:val="ConsPlusNormal"/>
        <w:spacing w:before="240"/>
        <w:ind w:firstLine="540"/>
        <w:jc w:val="both"/>
      </w:pPr>
      <w:r>
        <w:t xml:space="preserve">9. Достижения обучающимися, </w:t>
      </w:r>
      <w:r w:rsidRPr="000C639D">
        <w:rPr>
          <w:highlight w:val="yellow"/>
        </w:rPr>
        <w:t>полученные в результате изучения учебных предметов</w:t>
      </w:r>
      <w:r>
        <w:t xml:space="preserve">,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w:t>
      </w:r>
      <w:r w:rsidRPr="00350D51">
        <w:rPr>
          <w:highlight w:val="yellow"/>
        </w:rPr>
        <w:t>на практике универсальные учебные действия, составляющие умение овладевать:</w:t>
      </w:r>
    </w:p>
    <w:p w:rsidR="001C21CA" w:rsidRDefault="001C21CA">
      <w:pPr>
        <w:pStyle w:val="ConsPlusNormal"/>
        <w:spacing w:before="240"/>
        <w:ind w:firstLine="540"/>
        <w:jc w:val="both"/>
      </w:pPr>
      <w: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1C21CA" w:rsidRDefault="001C21CA">
      <w:pPr>
        <w:pStyle w:val="ConsPlusNormal"/>
        <w:spacing w:before="240"/>
        <w:ind w:firstLine="540"/>
        <w:jc w:val="both"/>
      </w:pPr>
      <w: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1C21CA" w:rsidRDefault="001C21CA">
      <w:pPr>
        <w:pStyle w:val="ConsPlusNormal"/>
        <w:spacing w:before="240"/>
        <w:ind w:firstLine="540"/>
        <w:jc w:val="both"/>
      </w:pPr>
      <w: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1C21CA" w:rsidRDefault="001C21CA">
      <w:pPr>
        <w:pStyle w:val="ConsPlusNormal"/>
        <w:spacing w:before="240"/>
        <w:ind w:firstLine="540"/>
        <w:jc w:val="both"/>
      </w:pPr>
      <w:r>
        <w:t xml:space="preserve">10. ФГОС определяет элементы </w:t>
      </w:r>
      <w:r w:rsidRPr="000C639D">
        <w:rPr>
          <w:highlight w:val="yellow"/>
        </w:rPr>
        <w:t>социального опыта</w:t>
      </w:r>
      <w:r>
        <w:t xml:space="preserve">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специфики изучаемых </w:t>
      </w:r>
      <w:r>
        <w:lastRenderedPageBreak/>
        <w:t>учебных предметов и обеспечения успешного обучения обучающихся на уровне основного общего образования (далее - предметные результаты).</w:t>
      </w:r>
    </w:p>
    <w:p w:rsidR="001C21CA" w:rsidRDefault="001C21CA">
      <w:pPr>
        <w:pStyle w:val="ConsPlusNormal"/>
        <w:spacing w:before="240"/>
        <w:ind w:firstLine="540"/>
        <w:jc w:val="both"/>
      </w:pPr>
      <w:r w:rsidRPr="00350D51">
        <w:rPr>
          <w:highlight w:val="yellow"/>
        </w:rPr>
        <w:t>Требования к предметным результатам:</w:t>
      </w:r>
    </w:p>
    <w:p w:rsidR="001C21CA" w:rsidRDefault="001C21CA">
      <w:pPr>
        <w:pStyle w:val="ConsPlusNormal"/>
        <w:spacing w:before="240"/>
        <w:ind w:firstLine="540"/>
        <w:jc w:val="both"/>
      </w:pPr>
      <w:r>
        <w:t>формулируются в деятельностной форме с усилением акцента на применение знаний и конкретных умений;</w:t>
      </w:r>
    </w:p>
    <w:p w:rsidR="001C21CA" w:rsidRDefault="001C21CA">
      <w:pPr>
        <w:pStyle w:val="ConsPlusNormal"/>
        <w:spacing w:before="240"/>
        <w:ind w:firstLine="540"/>
        <w:jc w:val="both"/>
      </w:pPr>
      <w:r>
        <w:t>формулируются на основе документов стратегического планирования &lt;3&gt;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1C21CA" w:rsidRDefault="001C21CA">
      <w:pPr>
        <w:pStyle w:val="ConsPlusNormal"/>
        <w:spacing w:before="240"/>
        <w:ind w:firstLine="540"/>
        <w:jc w:val="both"/>
      </w:pPr>
      <w:r>
        <w:t>--------------------------------</w:t>
      </w:r>
    </w:p>
    <w:p w:rsidR="001C21CA" w:rsidRDefault="001C21CA">
      <w:pPr>
        <w:pStyle w:val="ConsPlusNormal"/>
        <w:spacing w:before="240"/>
        <w:ind w:firstLine="540"/>
        <w:jc w:val="both"/>
      </w:pPr>
      <w:r>
        <w:t xml:space="preserve">&lt;3&gt; </w:t>
      </w:r>
      <w:hyperlink r:id="rId17" w:history="1">
        <w:r>
          <w:rPr>
            <w:color w:val="0000FF"/>
          </w:rPr>
          <w:t>Статьи 15</w:t>
        </w:r>
      </w:hyperlink>
      <w:r>
        <w:t xml:space="preserve"> - </w:t>
      </w:r>
      <w:hyperlink r:id="rId18" w:history="1">
        <w:r>
          <w:rPr>
            <w:color w:val="0000FF"/>
          </w:rPr>
          <w:t>18.1</w:t>
        </w:r>
      </w:hyperlink>
      <w: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1C21CA" w:rsidRDefault="001C21CA">
      <w:pPr>
        <w:pStyle w:val="ConsPlusNormal"/>
        <w:jc w:val="both"/>
      </w:pPr>
    </w:p>
    <w:p w:rsidR="001C21CA" w:rsidRDefault="001C21CA">
      <w:pPr>
        <w:pStyle w:val="ConsPlusNormal"/>
        <w:ind w:firstLine="540"/>
        <w:jc w:val="both"/>
      </w:pPr>
      <w:r>
        <w:t>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rsidR="001C21CA" w:rsidRDefault="001C21CA">
      <w:pPr>
        <w:pStyle w:val="ConsPlusNormal"/>
        <w:spacing w:before="240"/>
        <w:ind w:firstLine="540"/>
        <w:jc w:val="both"/>
      </w:pPr>
      <w:r>
        <w:t>усиливают акценты на изучение явлений и процессов современной России и мира в целом, современного состояния науки.</w:t>
      </w:r>
    </w:p>
    <w:p w:rsidR="001C21CA" w:rsidRDefault="001C21CA">
      <w:pPr>
        <w:pStyle w:val="ConsPlusNormal"/>
        <w:spacing w:before="240"/>
        <w:ind w:firstLine="540"/>
        <w:jc w:val="both"/>
      </w:pPr>
      <w:r>
        <w:t>11.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начального общего образования и нормативов затрат на обеспечение условий ее реализации.</w:t>
      </w:r>
    </w:p>
    <w:p w:rsidR="001C21CA" w:rsidRDefault="001C21CA">
      <w:pPr>
        <w:pStyle w:val="ConsPlusNormal"/>
        <w:spacing w:before="240"/>
        <w:ind w:firstLine="540"/>
        <w:jc w:val="both"/>
      </w:pPr>
      <w:r>
        <w:t>12. На основе ФГОС с учетом потребностей социально-экономического развития регионов, этнокультурных особенностей населения разрабатываются примерные образовательные программы начального общего образования (далее - ПООП), в том числе предусматривающие углубленное изучение отдельных учебных предметов.</w:t>
      </w:r>
    </w:p>
    <w:p w:rsidR="001C21CA" w:rsidRDefault="001C21CA">
      <w:pPr>
        <w:pStyle w:val="ConsPlusNormal"/>
        <w:spacing w:before="240"/>
        <w:ind w:firstLine="540"/>
        <w:jc w:val="both"/>
      </w:pPr>
      <w:r>
        <w:t xml:space="preserve">13. Содержание начального общего образования определяется программой начального общего </w:t>
      </w:r>
      <w:r w:rsidRPr="00350D51">
        <w:rPr>
          <w:highlight w:val="yellow"/>
        </w:rPr>
        <w:t>образования, разрабатываемой и утверждаемой Организацией самостоятельно</w:t>
      </w:r>
      <w:r>
        <w:t xml:space="preserve">. Организация разрабатывает программу начального общего образования в соответствии со ФГОС и </w:t>
      </w:r>
      <w:r w:rsidRPr="004A5372">
        <w:rPr>
          <w:highlight w:val="yellow"/>
        </w:rPr>
        <w:t>с учетом соответствующих ПООП</w:t>
      </w:r>
      <w:r>
        <w:t>.</w:t>
      </w:r>
    </w:p>
    <w:p w:rsidR="001C21CA" w:rsidRDefault="001C21CA">
      <w:pPr>
        <w:pStyle w:val="ConsPlusNormal"/>
        <w:spacing w:before="240"/>
        <w:ind w:firstLine="540"/>
        <w:jc w:val="both"/>
      </w:pPr>
      <w:r>
        <w:t>14. Организация, имеющая статус федеральной или региональной инновационной площадки, разрабатывает и реализует программу начального общего образования, соответствующую требованиям ФГОС к результатам освоения программы начального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обучающимися результатов, определенных соответствующими ПООП.</w:t>
      </w:r>
    </w:p>
    <w:p w:rsidR="001C21CA" w:rsidRDefault="001C21CA">
      <w:pPr>
        <w:pStyle w:val="ConsPlusNormal"/>
        <w:spacing w:before="240"/>
        <w:ind w:firstLine="540"/>
        <w:jc w:val="both"/>
      </w:pPr>
      <w:r>
        <w:lastRenderedPageBreak/>
        <w:t xml:space="preserve">15. Программа начального общего образования реализуется </w:t>
      </w:r>
      <w:r w:rsidRPr="004A5372">
        <w:rPr>
          <w:highlight w:val="yellow"/>
        </w:rPr>
        <w:t>на государственном языке Российской Федерации.</w:t>
      </w:r>
    </w:p>
    <w:p w:rsidR="001C21CA" w:rsidRDefault="001C21CA">
      <w:pPr>
        <w:pStyle w:val="ConsPlusNormal"/>
        <w:spacing w:before="240"/>
        <w:ind w:firstLine="540"/>
        <w:jc w:val="both"/>
      </w:pPr>
      <w:r>
        <w:t xml:space="preserve">В государственных и муниципальных образовательных организациях, расположенных на территории республики Российской Федерации, </w:t>
      </w:r>
      <w:r w:rsidRPr="007D59AC">
        <w:rPr>
          <w:highlight w:val="yellow"/>
        </w:rPr>
        <w:t>может вводиться преподавание</w:t>
      </w:r>
      <w:r>
        <w:t xml:space="preserve">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начального общего образования осуществляются в соответствии со ФГОС &lt;4&gt;.</w:t>
      </w:r>
    </w:p>
    <w:p w:rsidR="001C21CA" w:rsidRDefault="001C21CA">
      <w:pPr>
        <w:pStyle w:val="ConsPlusNormal"/>
        <w:spacing w:before="240"/>
        <w:ind w:firstLine="540"/>
        <w:jc w:val="both"/>
      </w:pPr>
      <w:r>
        <w:t>--------------------------------</w:t>
      </w:r>
    </w:p>
    <w:p w:rsidR="001C21CA" w:rsidRDefault="001C21CA">
      <w:pPr>
        <w:pStyle w:val="ConsPlusNormal"/>
        <w:spacing w:before="240"/>
        <w:ind w:firstLine="540"/>
        <w:jc w:val="both"/>
      </w:pPr>
      <w:r>
        <w:t xml:space="preserve">&lt;4&gt; </w:t>
      </w:r>
      <w:hyperlink r:id="rId19" w:history="1">
        <w:r>
          <w:rPr>
            <w:color w:val="0000FF"/>
          </w:rPr>
          <w:t>Часть 3 статьи 14</w:t>
        </w:r>
      </w:hyperlink>
      <w:r>
        <w:t xml:space="preserve"> Федерального закона об образовании (Собрание законодательства Российской Федерации, 2012, N 53, ст. 7598).</w:t>
      </w:r>
    </w:p>
    <w:p w:rsidR="001C21CA" w:rsidRDefault="001C21CA">
      <w:pPr>
        <w:pStyle w:val="ConsPlusNormal"/>
        <w:jc w:val="both"/>
      </w:pPr>
    </w:p>
    <w:p w:rsidR="001C21CA" w:rsidRDefault="001C21CA">
      <w:pPr>
        <w:pStyle w:val="ConsPlusNormal"/>
        <w:ind w:firstLine="540"/>
        <w:jc w:val="both"/>
      </w:pPr>
      <w:r>
        <w:t xml:space="preserve">Программа начального общего образования </w:t>
      </w:r>
      <w:r w:rsidRPr="004A5372">
        <w:rPr>
          <w:highlight w:val="yellow"/>
        </w:rPr>
        <w:t>обеспечивает право</w:t>
      </w:r>
      <w:r>
        <w:t xml:space="preserve"> на получение начального общего образования </w:t>
      </w:r>
      <w:r w:rsidRPr="004A5372">
        <w:rPr>
          <w:highlight w:val="yellow"/>
        </w:rPr>
        <w:t>на родном языке из числа языков народов Российской Федерации</w:t>
      </w:r>
      <w:r>
        <w:t xml:space="preserve">,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&lt;5&gt;, и Организацией. Преподавание </w:t>
      </w:r>
      <w:r w:rsidRPr="004A5372">
        <w:rPr>
          <w:highlight w:val="yellow"/>
        </w:rPr>
        <w:t>и изучение родного языка из числа языков народов Российской</w:t>
      </w:r>
      <w:r>
        <w:t xml:space="preserve">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rsidR="001C21CA" w:rsidRDefault="001C21CA">
      <w:pPr>
        <w:pStyle w:val="ConsPlusNormal"/>
        <w:spacing w:before="240"/>
        <w:ind w:firstLine="540"/>
        <w:jc w:val="both"/>
      </w:pPr>
      <w:r>
        <w:t>--------------------------------</w:t>
      </w:r>
    </w:p>
    <w:p w:rsidR="001C21CA" w:rsidRDefault="001C21CA">
      <w:pPr>
        <w:pStyle w:val="ConsPlusNormal"/>
        <w:spacing w:before="240"/>
        <w:ind w:firstLine="540"/>
        <w:jc w:val="both"/>
      </w:pPr>
      <w:r>
        <w:t xml:space="preserve">&lt;5&gt; </w:t>
      </w:r>
      <w:hyperlink r:id="rId20" w:history="1">
        <w:r>
          <w:rPr>
            <w:color w:val="0000FF"/>
          </w:rPr>
          <w:t>Часть 4 статьи 14</w:t>
        </w:r>
      </w:hyperlink>
      <w:r>
        <w:t xml:space="preserve"> Федерального закона об образовании (Собрание законодательства Российской Федерации, 2012, N 53, ст. 7598; 2018, N 32, ст. 5110).</w:t>
      </w:r>
    </w:p>
    <w:p w:rsidR="001C21CA" w:rsidRDefault="001C21CA">
      <w:pPr>
        <w:pStyle w:val="ConsPlusNormal"/>
        <w:jc w:val="both"/>
      </w:pPr>
    </w:p>
    <w:p w:rsidR="001C21CA" w:rsidRDefault="001C21CA">
      <w:pPr>
        <w:pStyle w:val="ConsPlusNormal"/>
        <w:ind w:firstLine="540"/>
        <w:jc w:val="both"/>
      </w:pPr>
      <w:r>
        <w:t>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получению профессионального образования.</w:t>
      </w:r>
    </w:p>
    <w:p w:rsidR="001C21CA" w:rsidRDefault="001C21CA">
      <w:pPr>
        <w:pStyle w:val="ConsPlusNormal"/>
        <w:spacing w:before="240"/>
        <w:ind w:firstLine="540"/>
        <w:jc w:val="both"/>
      </w:pPr>
      <w:r>
        <w:t xml:space="preserve">17. </w:t>
      </w:r>
      <w:r w:rsidRPr="004A5372">
        <w:rPr>
          <w:highlight w:val="yellow"/>
        </w:rPr>
        <w:t>Срок получения начального общего образования составляет не более четырех лет.</w:t>
      </w:r>
    </w:p>
    <w:p w:rsidR="001C21CA" w:rsidRDefault="001C21CA">
      <w:pPr>
        <w:pStyle w:val="ConsPlusNormal"/>
        <w:spacing w:before="240"/>
        <w:ind w:firstLine="540"/>
        <w:jc w:val="both"/>
      </w:pPr>
      <w:r>
        <w:t xml:space="preserve">Для лиц, обучающихся по индивидуальным учебным планам, срок получения начального общего образования </w:t>
      </w:r>
      <w:r w:rsidRPr="004A5372">
        <w:rPr>
          <w:highlight w:val="yellow"/>
        </w:rPr>
        <w:t>может быть сокращен</w:t>
      </w:r>
      <w:r>
        <w:t>.</w:t>
      </w:r>
    </w:p>
    <w:p w:rsidR="001C21CA" w:rsidRDefault="001C21CA">
      <w:pPr>
        <w:pStyle w:val="ConsPlusNormal"/>
        <w:spacing w:before="240"/>
        <w:ind w:firstLine="540"/>
        <w:jc w:val="both"/>
      </w:pPr>
      <w:r>
        <w:t xml:space="preserve">18. Начальное общее образование </w:t>
      </w:r>
      <w:r w:rsidRPr="004A5372">
        <w:rPr>
          <w:highlight w:val="yellow"/>
        </w:rPr>
        <w:t>может быть получено в Организациях и вне Организаций</w:t>
      </w:r>
      <w:r>
        <w:t xml:space="preserve">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w:t>
      </w:r>
      <w:r w:rsidRPr="004A5372">
        <w:rPr>
          <w:highlight w:val="yellow"/>
        </w:rPr>
        <w:t>осуществляется в очной, очно-заочной или заочной форме</w:t>
      </w:r>
      <w:r>
        <w:t xml:space="preserve"> &lt;6&gt;.</w:t>
      </w:r>
    </w:p>
    <w:p w:rsidR="001C21CA" w:rsidRDefault="001C21CA">
      <w:pPr>
        <w:pStyle w:val="ConsPlusNormal"/>
        <w:spacing w:before="240"/>
        <w:ind w:firstLine="540"/>
        <w:jc w:val="both"/>
      </w:pPr>
      <w:r>
        <w:t>--------------------------------</w:t>
      </w:r>
    </w:p>
    <w:p w:rsidR="001C21CA" w:rsidRDefault="001C21CA">
      <w:pPr>
        <w:pStyle w:val="ConsPlusNormal"/>
        <w:spacing w:before="240"/>
        <w:ind w:firstLine="540"/>
        <w:jc w:val="both"/>
      </w:pPr>
      <w:r>
        <w:t xml:space="preserve">&lt;6&gt; </w:t>
      </w:r>
      <w:hyperlink r:id="rId21" w:history="1">
        <w:r>
          <w:rPr>
            <w:color w:val="0000FF"/>
          </w:rPr>
          <w:t>Части 1</w:t>
        </w:r>
      </w:hyperlink>
      <w:r>
        <w:t xml:space="preserve"> и </w:t>
      </w:r>
      <w:hyperlink r:id="rId22" w:history="1">
        <w:r>
          <w:rPr>
            <w:color w:val="0000FF"/>
          </w:rPr>
          <w:t>2 статьи 17</w:t>
        </w:r>
      </w:hyperlink>
      <w:r>
        <w:t xml:space="preserve"> Федерального закона об образовании (Собрание законодательства </w:t>
      </w:r>
      <w:r>
        <w:lastRenderedPageBreak/>
        <w:t>Российской Федерации, 2012, N 53, ст. 7598).</w:t>
      </w:r>
    </w:p>
    <w:p w:rsidR="001C21CA" w:rsidRDefault="001C21CA">
      <w:pPr>
        <w:pStyle w:val="ConsPlusNormal"/>
        <w:jc w:val="both"/>
      </w:pPr>
    </w:p>
    <w:p w:rsidR="001C21CA" w:rsidRDefault="001C21CA">
      <w:pPr>
        <w:pStyle w:val="ConsPlusNormal"/>
        <w:ind w:firstLine="540"/>
        <w:jc w:val="both"/>
      </w:pPr>
      <w:r>
        <w:t xml:space="preserve">19. Реализация программы начального общего образования осуществляется Организацией как самостоятельно, </w:t>
      </w:r>
      <w:r w:rsidRPr="00BC1692">
        <w:rPr>
          <w:highlight w:val="yellow"/>
        </w:rPr>
        <w:t>так и посредством сетевой формы</w:t>
      </w:r>
      <w:r>
        <w:t xml:space="preserve"> &lt;7&gt;.</w:t>
      </w:r>
    </w:p>
    <w:p w:rsidR="001C21CA" w:rsidRDefault="001C21CA">
      <w:pPr>
        <w:pStyle w:val="ConsPlusNormal"/>
        <w:spacing w:before="240"/>
        <w:ind w:firstLine="540"/>
        <w:jc w:val="both"/>
      </w:pPr>
      <w:r>
        <w:t>--------------------------------</w:t>
      </w:r>
    </w:p>
    <w:p w:rsidR="001C21CA" w:rsidRDefault="001C21CA">
      <w:pPr>
        <w:pStyle w:val="ConsPlusNormal"/>
        <w:spacing w:before="240"/>
        <w:ind w:firstLine="540"/>
        <w:jc w:val="both"/>
      </w:pPr>
      <w:r>
        <w:t xml:space="preserve">&lt;7&gt; </w:t>
      </w:r>
      <w:hyperlink r:id="rId23" w:history="1">
        <w:r>
          <w:rPr>
            <w:color w:val="0000FF"/>
          </w:rPr>
          <w:t>Часть 1 статьи 15</w:t>
        </w:r>
      </w:hyperlink>
      <w:r>
        <w:t xml:space="preserve"> Федерального закона об образовании (Собрание законодательства Российской Федерации, 2012, N 53, ст. 7598; 2019, N 49, ст. 6962).</w:t>
      </w:r>
    </w:p>
    <w:p w:rsidR="001C21CA" w:rsidRDefault="001C21CA">
      <w:pPr>
        <w:pStyle w:val="ConsPlusNormal"/>
        <w:jc w:val="both"/>
      </w:pPr>
    </w:p>
    <w:p w:rsidR="001C21CA" w:rsidRDefault="001C21CA">
      <w:pPr>
        <w:pStyle w:val="ConsPlusNormal"/>
        <w:ind w:firstLine="540"/>
        <w:jc w:val="both"/>
      </w:pPr>
      <w:r>
        <w:t xml:space="preserve">При реализации программы начального общего образования Организация </w:t>
      </w:r>
      <w:r w:rsidRPr="004A5372">
        <w:rPr>
          <w:highlight w:val="yellow"/>
        </w:rPr>
        <w:t>вправе применять</w:t>
      </w:r>
      <w:r>
        <w:t>:</w:t>
      </w:r>
    </w:p>
    <w:p w:rsidR="001C21CA" w:rsidRDefault="001C21CA">
      <w:pPr>
        <w:pStyle w:val="ConsPlusNormal"/>
        <w:spacing w:before="240"/>
        <w:ind w:firstLine="540"/>
        <w:jc w:val="both"/>
      </w:pPr>
      <w:r>
        <w:t>различные образовательные технологии, в том числе электронное обучение, дистанционные образовательные технологии;</w:t>
      </w:r>
    </w:p>
    <w:p w:rsidR="001C21CA" w:rsidRDefault="001C21CA">
      <w:pPr>
        <w:pStyle w:val="ConsPlusNormal"/>
        <w:spacing w:before="240"/>
        <w:ind w:firstLine="540"/>
        <w:jc w:val="both"/>
      </w:pPr>
      <w: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1C21CA" w:rsidRDefault="001C21CA">
      <w:pPr>
        <w:pStyle w:val="ConsPlusNormal"/>
        <w:spacing w:before="240"/>
        <w:ind w:firstLine="540"/>
        <w:jc w:val="both"/>
      </w:pPr>
      <w:r>
        <w:t xml:space="preserve">20. Организация образовательной деятельности по программе начального общего образования может </w:t>
      </w:r>
      <w:r w:rsidRPr="004A5372">
        <w:rPr>
          <w:highlight w:val="yellow"/>
        </w:rPr>
        <w:t>быть основана на делении обучающихся на группы и</w:t>
      </w:r>
      <w:r>
        <w:t xml:space="preserve"> различное построение учебного процесса </w:t>
      </w:r>
      <w:r w:rsidRPr="004A5372">
        <w:rPr>
          <w:highlight w:val="yellow"/>
        </w:rPr>
        <w:t>в выделенных группах с учетом их успеваемости</w:t>
      </w:r>
      <w:r>
        <w:t xml:space="preserve">, образовательных потребностей и интересов, психического и физического здоровья, пола, общественных и профессиональных целей, в </w:t>
      </w:r>
      <w:r w:rsidRPr="004A5372">
        <w:rPr>
          <w:highlight w:val="yellow"/>
        </w:rPr>
        <w:t>том числе обеспечивающей углубленное изучение отдельных предметных областей, учебных предметов</w:t>
      </w:r>
      <w:r>
        <w:t xml:space="preserve"> (далее - дифференциация обучения).</w:t>
      </w:r>
    </w:p>
    <w:p w:rsidR="001C21CA" w:rsidRDefault="001C21CA">
      <w:pPr>
        <w:pStyle w:val="ConsPlusNormal"/>
        <w:spacing w:before="240"/>
        <w:ind w:firstLine="540"/>
        <w:jc w:val="both"/>
      </w:pPr>
      <w:r>
        <w:t xml:space="preserve">21. В целях удовлетворения образовательных потребностей и интересов обучающихся могут разрабатываться </w:t>
      </w:r>
      <w:r w:rsidRPr="009927AC">
        <w:rPr>
          <w:highlight w:val="yellow"/>
        </w:rPr>
        <w:t>индивидуальные учебные планы</w:t>
      </w:r>
      <w:r>
        <w:t xml:space="preserve">, в том числе </w:t>
      </w:r>
      <w:r w:rsidRPr="009927AC">
        <w:rPr>
          <w:highlight w:val="yellow"/>
        </w:rPr>
        <w:t>для ускоренного обучения</w:t>
      </w:r>
      <w:r>
        <w:t>, в пределах осваиваемой программы начального общего образования в порядке, установленном локальными нормативными актами Организации.</w:t>
      </w:r>
    </w:p>
    <w:p w:rsidR="001C21CA" w:rsidRDefault="001C21CA">
      <w:pPr>
        <w:pStyle w:val="ConsPlusNormal"/>
        <w:spacing w:before="240"/>
        <w:ind w:firstLine="540"/>
        <w:jc w:val="both"/>
      </w:pPr>
      <w:r>
        <w:t xml:space="preserve">22. Независимо от формы получения начального общего образования и формы обучения ФГОС является </w:t>
      </w:r>
      <w:r w:rsidRPr="009927AC">
        <w:rPr>
          <w:highlight w:val="yellow"/>
        </w:rPr>
        <w:t>основой объективной оценки соответствия</w:t>
      </w:r>
      <w:r>
        <w:t xml:space="preserve"> установленным требованиям образовательной деятельности и подготовки обучающихся, освоивших программу начального общего образования.</w:t>
      </w:r>
    </w:p>
    <w:p w:rsidR="001C21CA" w:rsidRDefault="001C21CA">
      <w:pPr>
        <w:pStyle w:val="ConsPlusNormal"/>
        <w:spacing w:before="240"/>
        <w:ind w:firstLine="540"/>
        <w:jc w:val="both"/>
      </w:pPr>
      <w:r>
        <w:t xml:space="preserve">23. </w:t>
      </w:r>
      <w:r w:rsidRPr="009927AC">
        <w:rPr>
          <w:highlight w:val="yellow"/>
        </w:rPr>
        <w:t>Результаты освоения</w:t>
      </w:r>
      <w:r>
        <w:t xml:space="preserve"> программы начального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начального общего образования, </w:t>
      </w:r>
      <w:r w:rsidRPr="009927AC">
        <w:rPr>
          <w:highlight w:val="yellow"/>
        </w:rPr>
        <w:t>подлежат оцениванию с учетом специфики и особенностей предмета оценивания.</w:t>
      </w:r>
    </w:p>
    <w:p w:rsidR="001C21CA" w:rsidRDefault="001C21CA">
      <w:pPr>
        <w:pStyle w:val="ConsPlusNormal"/>
        <w:jc w:val="both"/>
      </w:pPr>
    </w:p>
    <w:p w:rsidR="009927AC" w:rsidRDefault="009927AC">
      <w:pPr>
        <w:pStyle w:val="ConsPlusNormal"/>
        <w:jc w:val="both"/>
      </w:pPr>
    </w:p>
    <w:p w:rsidR="001C21CA" w:rsidRPr="007360B6" w:rsidRDefault="001C21CA">
      <w:pPr>
        <w:pStyle w:val="ConsPlusTitle"/>
        <w:jc w:val="center"/>
        <w:outlineLvl w:val="1"/>
        <w:rPr>
          <w:highlight w:val="green"/>
        </w:rPr>
      </w:pPr>
      <w:r>
        <w:t xml:space="preserve">II. </w:t>
      </w:r>
      <w:r w:rsidRPr="007360B6">
        <w:rPr>
          <w:highlight w:val="green"/>
        </w:rPr>
        <w:t>Требования к структуре программы начального</w:t>
      </w:r>
    </w:p>
    <w:p w:rsidR="001C21CA" w:rsidRDefault="001C21CA">
      <w:pPr>
        <w:pStyle w:val="ConsPlusTitle"/>
        <w:jc w:val="center"/>
      </w:pPr>
      <w:r w:rsidRPr="007360B6">
        <w:rPr>
          <w:highlight w:val="green"/>
        </w:rPr>
        <w:t>общего образования</w:t>
      </w:r>
    </w:p>
    <w:p w:rsidR="001C21CA" w:rsidRDefault="001C21CA">
      <w:pPr>
        <w:pStyle w:val="ConsPlusNormal"/>
        <w:jc w:val="both"/>
      </w:pPr>
    </w:p>
    <w:p w:rsidR="001C21CA" w:rsidRDefault="001C21CA">
      <w:pPr>
        <w:pStyle w:val="ConsPlusNormal"/>
        <w:ind w:firstLine="540"/>
        <w:jc w:val="both"/>
      </w:pPr>
      <w:r>
        <w:t xml:space="preserve">24. Структура программы начального общего образования </w:t>
      </w:r>
      <w:r w:rsidRPr="007360B6">
        <w:rPr>
          <w:highlight w:val="yellow"/>
        </w:rPr>
        <w:t>включает обязательную часть и часть, формируемую участниками образовательных отношений за счет</w:t>
      </w:r>
      <w:r>
        <w:t xml:space="preserve"> включения в учебные планы учебных предметов, учебных курсов (в том числе внеурочной деятельности), учебных модулей по выбору родителей (законных представителей) несовершеннолетних обучающихся из перечня, </w:t>
      </w:r>
      <w:r>
        <w:lastRenderedPageBreak/>
        <w:t>предлагаемого Организацией.</w:t>
      </w:r>
    </w:p>
    <w:p w:rsidR="001C21CA" w:rsidRDefault="001C21CA">
      <w:pPr>
        <w:pStyle w:val="ConsPlusNormal"/>
        <w:spacing w:before="240"/>
        <w:ind w:firstLine="540"/>
        <w:jc w:val="both"/>
      </w:pPr>
      <w:r>
        <w:t xml:space="preserve">25. </w:t>
      </w:r>
      <w:r w:rsidRPr="007360B6">
        <w:rPr>
          <w:highlight w:val="yellow"/>
        </w:rPr>
        <w:t>Объем обязательной части программы начального общего образования составляет 80</w:t>
      </w:r>
      <w:r>
        <w:t xml:space="preserve">%, а объем части, формируемой участниками образовательных отношений из перечня, предлагаемого </w:t>
      </w:r>
      <w:r w:rsidRPr="007360B6">
        <w:rPr>
          <w:highlight w:val="yellow"/>
        </w:rPr>
        <w:t>Организацией, - 20% от</w:t>
      </w:r>
      <w:r>
        <w:t xml:space="preserve"> общего объема программы начального общего образования, реализуемой в соответствии с требованиями к организации образовательного процесса к учебной нагрузке при </w:t>
      </w:r>
      <w:r w:rsidRPr="007360B6">
        <w:rPr>
          <w:highlight w:val="yellow"/>
        </w:rPr>
        <w:t>5-дневной (или 6-дневной) учебной неделе,</w:t>
      </w:r>
      <w:r>
        <w:t xml:space="preserve"> предусмотренными Санитарными правилами и нормами </w:t>
      </w:r>
      <w:hyperlink r:id="rId24" w:history="1">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&lt;8&gt; (далее - Гигиенические нормативы), и Санитарными правилами </w:t>
      </w:r>
      <w:hyperlink r:id="rId25" w:history="1">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&lt;9&gt; (далее - Санитарно-эпидемиологические требования).</w:t>
      </w:r>
    </w:p>
    <w:p w:rsidR="001C21CA" w:rsidRDefault="001C21CA">
      <w:pPr>
        <w:pStyle w:val="ConsPlusNormal"/>
        <w:spacing w:before="240"/>
        <w:ind w:firstLine="540"/>
        <w:jc w:val="both"/>
      </w:pPr>
      <w:r>
        <w:t>--------------------------------</w:t>
      </w:r>
    </w:p>
    <w:p w:rsidR="001C21CA" w:rsidRDefault="001C21CA">
      <w:pPr>
        <w:pStyle w:val="ConsPlusNormal"/>
        <w:spacing w:before="240"/>
        <w:ind w:firstLine="540"/>
        <w:jc w:val="both"/>
      </w:pPr>
      <w:r>
        <w:t>&lt;8&gt; Зарегистрированы Министерством юстиции Российской Федерации 29 января 2021 г., регистрационный N 62296.</w:t>
      </w:r>
    </w:p>
    <w:p w:rsidR="001C21CA" w:rsidRDefault="001C21CA">
      <w:pPr>
        <w:pStyle w:val="ConsPlusNormal"/>
        <w:spacing w:before="240"/>
        <w:ind w:firstLine="540"/>
        <w:jc w:val="both"/>
      </w:pPr>
      <w:r>
        <w:t>&lt;9&gt; Зарегистрированы Министерством юстиции Российской Федерации 18 декабря 2020 г., регистрационный N 61573.</w:t>
      </w:r>
    </w:p>
    <w:p w:rsidR="001C21CA" w:rsidRDefault="001C21CA">
      <w:pPr>
        <w:pStyle w:val="ConsPlusNormal"/>
        <w:jc w:val="both"/>
      </w:pPr>
    </w:p>
    <w:p w:rsidR="001C21CA" w:rsidRDefault="001C21CA">
      <w:pPr>
        <w:pStyle w:val="ConsPlusNormal"/>
        <w:ind w:firstLine="540"/>
        <w:jc w:val="both"/>
      </w:pPr>
      <w:r>
        <w:t xml:space="preserve">26. Программы начального общего образования реализуются Организацией через организацию </w:t>
      </w:r>
      <w:r w:rsidRPr="007360B6">
        <w:rPr>
          <w:highlight w:val="yellow"/>
        </w:rPr>
        <w:t>образовательной деятельности (урочной и внеурочной) в соответствии с Гигиеническими нормативами и Санитарно-эпидемиологическими требованиями.</w:t>
      </w:r>
    </w:p>
    <w:p w:rsidR="001C21CA" w:rsidRDefault="001C21CA">
      <w:pPr>
        <w:pStyle w:val="ConsPlusNormal"/>
        <w:spacing w:before="240"/>
        <w:ind w:firstLine="540"/>
        <w:jc w:val="both"/>
      </w:pPr>
      <w:r w:rsidRPr="007360B6">
        <w:rPr>
          <w:highlight w:val="yellow"/>
        </w:rPr>
        <w:t>Урочная деятельность</w:t>
      </w:r>
      <w:r>
        <w:t xml:space="preserve">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1C21CA" w:rsidRDefault="001C21CA">
      <w:pPr>
        <w:pStyle w:val="ConsPlusNormal"/>
        <w:spacing w:before="240"/>
        <w:ind w:firstLine="540"/>
        <w:jc w:val="both"/>
      </w:pPr>
      <w:r w:rsidRPr="007360B6">
        <w:rPr>
          <w:highlight w:val="yellow"/>
        </w:rPr>
        <w:t>Внеурочная деятельность</w:t>
      </w:r>
      <w:r>
        <w:t xml:space="preserve">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1C21CA" w:rsidRDefault="001C21CA">
      <w:pPr>
        <w:pStyle w:val="ConsPlusNormal"/>
        <w:spacing w:before="240"/>
        <w:ind w:firstLine="540"/>
        <w:jc w:val="both"/>
      </w:pPr>
      <w:r>
        <w:t xml:space="preserve">27. </w:t>
      </w:r>
      <w:r w:rsidRPr="007360B6">
        <w:rPr>
          <w:highlight w:val="yellow"/>
        </w:rPr>
        <w:t>Формы организации образовательной деятельности</w:t>
      </w:r>
      <w:r>
        <w:t>, чередование урочной и внеурочной деятельности при реализации программы начального общего образования Организация определяет самостоятельно.</w:t>
      </w:r>
    </w:p>
    <w:p w:rsidR="001C21CA" w:rsidRDefault="001C21CA">
      <w:pPr>
        <w:pStyle w:val="ConsPlusNormal"/>
        <w:spacing w:before="240"/>
        <w:ind w:firstLine="540"/>
        <w:jc w:val="both"/>
      </w:pPr>
      <w:r>
        <w:t>28.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ФГОС.</w:t>
      </w:r>
    </w:p>
    <w:p w:rsidR="001C21CA" w:rsidRPr="00577D4C" w:rsidRDefault="001C21CA">
      <w:pPr>
        <w:pStyle w:val="ConsPlusNormal"/>
        <w:spacing w:before="240"/>
        <w:ind w:firstLine="540"/>
        <w:jc w:val="both"/>
        <w:rPr>
          <w:highlight w:val="cyan"/>
        </w:rPr>
      </w:pPr>
      <w:r>
        <w:t xml:space="preserve">29. </w:t>
      </w:r>
      <w:r w:rsidRPr="00577D4C">
        <w:rPr>
          <w:highlight w:val="cyan"/>
        </w:rPr>
        <w:t>Программа начального общего образования включает три раздела:</w:t>
      </w:r>
    </w:p>
    <w:p w:rsidR="001C21CA" w:rsidRPr="00577D4C" w:rsidRDefault="001C21CA">
      <w:pPr>
        <w:pStyle w:val="ConsPlusNormal"/>
        <w:spacing w:before="240"/>
        <w:ind w:firstLine="540"/>
        <w:jc w:val="both"/>
        <w:rPr>
          <w:highlight w:val="cyan"/>
        </w:rPr>
      </w:pPr>
      <w:r w:rsidRPr="00577D4C">
        <w:rPr>
          <w:highlight w:val="cyan"/>
        </w:rPr>
        <w:t>целевой;</w:t>
      </w:r>
    </w:p>
    <w:p w:rsidR="001C21CA" w:rsidRPr="00577D4C" w:rsidRDefault="001C21CA">
      <w:pPr>
        <w:pStyle w:val="ConsPlusNormal"/>
        <w:spacing w:before="240"/>
        <w:ind w:firstLine="540"/>
        <w:jc w:val="both"/>
        <w:rPr>
          <w:highlight w:val="cyan"/>
        </w:rPr>
      </w:pPr>
      <w:r w:rsidRPr="00577D4C">
        <w:rPr>
          <w:highlight w:val="cyan"/>
        </w:rPr>
        <w:lastRenderedPageBreak/>
        <w:t>содержательный;</w:t>
      </w:r>
    </w:p>
    <w:p w:rsidR="001C21CA" w:rsidRDefault="001C21CA">
      <w:pPr>
        <w:pStyle w:val="ConsPlusNormal"/>
        <w:spacing w:before="240"/>
        <w:ind w:firstLine="540"/>
        <w:jc w:val="both"/>
      </w:pPr>
      <w:r w:rsidRPr="00577D4C">
        <w:rPr>
          <w:highlight w:val="cyan"/>
        </w:rPr>
        <w:t>организационный.</w:t>
      </w:r>
    </w:p>
    <w:p w:rsidR="001C21CA" w:rsidRDefault="001C21CA">
      <w:pPr>
        <w:pStyle w:val="ConsPlusNormal"/>
        <w:spacing w:before="240"/>
        <w:ind w:firstLine="540"/>
        <w:jc w:val="both"/>
      </w:pPr>
      <w:r>
        <w:t xml:space="preserve">30. </w:t>
      </w:r>
      <w:r w:rsidRPr="007360B6">
        <w:rPr>
          <w:highlight w:val="magenta"/>
        </w:rPr>
        <w:t>Целевой раздел</w:t>
      </w:r>
      <w:r>
        <w:t xml:space="preserve"> определяет общее назначение, цели, задачи и планируемые результаты реализации программы начального общего образования, а также способы определения достижения этих целей и результатов.</w:t>
      </w:r>
    </w:p>
    <w:p w:rsidR="001C21CA" w:rsidRDefault="001C21CA">
      <w:pPr>
        <w:pStyle w:val="ConsPlusNormal"/>
        <w:spacing w:before="240"/>
        <w:ind w:firstLine="540"/>
        <w:jc w:val="both"/>
      </w:pPr>
      <w:r>
        <w:t>Целевой раздел должен включать:</w:t>
      </w:r>
    </w:p>
    <w:p w:rsidR="001C21CA" w:rsidRPr="00577D4C" w:rsidRDefault="001C21CA">
      <w:pPr>
        <w:pStyle w:val="ConsPlusNormal"/>
        <w:spacing w:before="240"/>
        <w:ind w:firstLine="540"/>
        <w:jc w:val="both"/>
        <w:rPr>
          <w:highlight w:val="cyan"/>
        </w:rPr>
      </w:pPr>
      <w:r w:rsidRPr="00577D4C">
        <w:rPr>
          <w:highlight w:val="cyan"/>
        </w:rPr>
        <w:t>пояснительную записку;</w:t>
      </w:r>
    </w:p>
    <w:p w:rsidR="001C21CA" w:rsidRDefault="001C21CA">
      <w:pPr>
        <w:pStyle w:val="ConsPlusNormal"/>
        <w:spacing w:before="240"/>
        <w:ind w:firstLine="540"/>
        <w:jc w:val="both"/>
      </w:pPr>
      <w:r w:rsidRPr="00577D4C">
        <w:rPr>
          <w:highlight w:val="cyan"/>
        </w:rPr>
        <w:t>планируемые результаты</w:t>
      </w:r>
      <w:r>
        <w:t xml:space="preserve"> освоения обучающимися программы начального общего образования;</w:t>
      </w:r>
    </w:p>
    <w:p w:rsidR="001C21CA" w:rsidRDefault="001C21CA">
      <w:pPr>
        <w:pStyle w:val="ConsPlusNormal"/>
        <w:spacing w:before="240"/>
        <w:ind w:firstLine="540"/>
        <w:jc w:val="both"/>
      </w:pPr>
      <w:r w:rsidRPr="00577D4C">
        <w:rPr>
          <w:highlight w:val="cyan"/>
        </w:rPr>
        <w:t>систему оценки</w:t>
      </w:r>
      <w:r>
        <w:t xml:space="preserve"> достижения планируемых результатов освоения программы начального общего образования.</w:t>
      </w:r>
    </w:p>
    <w:p w:rsidR="001C21CA" w:rsidRDefault="001C21CA">
      <w:pPr>
        <w:pStyle w:val="ConsPlusNormal"/>
        <w:spacing w:before="240"/>
        <w:ind w:firstLine="540"/>
        <w:jc w:val="both"/>
      </w:pPr>
      <w:r>
        <w:t>30.1</w:t>
      </w:r>
      <w:r w:rsidRPr="007360B6">
        <w:rPr>
          <w:highlight w:val="yellow"/>
        </w:rPr>
        <w:t>. Пояснительная записка должна</w:t>
      </w:r>
      <w:r>
        <w:t xml:space="preserve"> раскрывать:</w:t>
      </w:r>
    </w:p>
    <w:p w:rsidR="001C21CA" w:rsidRDefault="001C21CA">
      <w:pPr>
        <w:pStyle w:val="ConsPlusNormal"/>
        <w:spacing w:before="240"/>
        <w:ind w:firstLine="540"/>
        <w:jc w:val="both"/>
      </w:pPr>
      <w:r>
        <w:t>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rsidR="001C21CA" w:rsidRDefault="001C21CA">
      <w:pPr>
        <w:pStyle w:val="ConsPlusNormal"/>
        <w:spacing w:before="240"/>
        <w:ind w:firstLine="540"/>
        <w:jc w:val="both"/>
      </w:pPr>
      <w:r>
        <w:t>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rsidR="001C21CA" w:rsidRDefault="001C21CA">
      <w:pPr>
        <w:pStyle w:val="ConsPlusNormal"/>
        <w:spacing w:before="240"/>
        <w:ind w:firstLine="540"/>
        <w:jc w:val="both"/>
      </w:pPr>
      <w:r>
        <w:t>общую характеристику программы начального общего образования.</w:t>
      </w:r>
    </w:p>
    <w:p w:rsidR="001C21CA" w:rsidRDefault="001C21CA">
      <w:pPr>
        <w:pStyle w:val="ConsPlusNormal"/>
        <w:spacing w:before="240"/>
        <w:ind w:firstLine="540"/>
        <w:jc w:val="both"/>
      </w:pPr>
      <w:r>
        <w:t xml:space="preserve">30.2. </w:t>
      </w:r>
      <w:r w:rsidRPr="007360B6">
        <w:rPr>
          <w:highlight w:val="yellow"/>
        </w:rPr>
        <w:t>Планируемые результаты освоения обучающимися программы начального общего образования должны:</w:t>
      </w:r>
    </w:p>
    <w:p w:rsidR="001C21CA" w:rsidRDefault="001C21CA">
      <w:pPr>
        <w:pStyle w:val="ConsPlusNormal"/>
        <w:spacing w:before="240"/>
        <w:ind w:firstLine="540"/>
        <w:jc w:val="both"/>
      </w:pPr>
      <w:r>
        <w:t>1) обеспечивать связь между требованиями ФГОС, образовательной деятельностью и системой оценки результатов освоения программы начального общего образования;</w:t>
      </w:r>
    </w:p>
    <w:p w:rsidR="001C21CA" w:rsidRDefault="001C21CA">
      <w:pPr>
        <w:pStyle w:val="ConsPlusNormal"/>
        <w:spacing w:before="240"/>
        <w:ind w:firstLine="540"/>
        <w:jc w:val="both"/>
      </w:pPr>
      <w:r>
        <w:t>2) являться содержательной и критериальной основой для разработки:</w:t>
      </w:r>
    </w:p>
    <w:p w:rsidR="001C21CA" w:rsidRDefault="001C21CA">
      <w:pPr>
        <w:pStyle w:val="ConsPlusNormal"/>
        <w:spacing w:before="240"/>
        <w:ind w:firstLine="540"/>
        <w:jc w:val="both"/>
      </w:pPr>
      <w:r w:rsidRPr="007360B6">
        <w:rPr>
          <w:highlight w:val="yellow"/>
        </w:rPr>
        <w:t>рабочих программ учебных предметов, учебных курсов</w:t>
      </w:r>
      <w:r>
        <w:t xml:space="preserve"> (в том числе внеурочной деятельности), </w:t>
      </w:r>
      <w:r w:rsidRPr="007360B6">
        <w:rPr>
          <w:highlight w:val="yellow"/>
        </w:rPr>
        <w:t>учебных модулей,</w:t>
      </w:r>
      <w:r>
        <w:t xml:space="preserve">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1C21CA" w:rsidRDefault="001C21CA">
      <w:pPr>
        <w:pStyle w:val="ConsPlusNormal"/>
        <w:spacing w:before="240"/>
        <w:ind w:firstLine="540"/>
        <w:jc w:val="both"/>
      </w:pPr>
      <w:r w:rsidRPr="007360B6">
        <w:rPr>
          <w:highlight w:val="yellow"/>
        </w:rPr>
        <w:t>рабочей программы воспитания</w:t>
      </w:r>
      <w:r>
        <w:t xml:space="preserve">, являющейся методическим документом, определяющим </w:t>
      </w:r>
      <w:r w:rsidRPr="007360B6">
        <w:rPr>
          <w:highlight w:val="yellow"/>
        </w:rPr>
        <w:t>комплекс основных характеристик</w:t>
      </w:r>
      <w:r>
        <w:t xml:space="preserve"> воспитательной работы, осуществляемой в Организации;</w:t>
      </w:r>
    </w:p>
    <w:p w:rsidR="001C21CA" w:rsidRDefault="001C21CA">
      <w:pPr>
        <w:pStyle w:val="ConsPlusNormal"/>
        <w:spacing w:before="240"/>
        <w:ind w:firstLine="540"/>
        <w:jc w:val="both"/>
      </w:pPr>
      <w:r w:rsidRPr="007360B6">
        <w:rPr>
          <w:highlight w:val="yellow"/>
        </w:rPr>
        <w:t>программы формирования универсальных учебных действий обучающихся</w:t>
      </w:r>
      <w:r>
        <w:t xml:space="preserve">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rsidR="001C21CA" w:rsidRDefault="001C21CA">
      <w:pPr>
        <w:pStyle w:val="ConsPlusNormal"/>
        <w:spacing w:before="240"/>
        <w:ind w:firstLine="540"/>
        <w:jc w:val="both"/>
      </w:pPr>
      <w:r w:rsidRPr="007360B6">
        <w:rPr>
          <w:highlight w:val="yellow"/>
        </w:rPr>
        <w:lastRenderedPageBreak/>
        <w:t>системы оценки качества</w:t>
      </w:r>
      <w:r>
        <w:t xml:space="preserve"> освоения обучающимися программы начального общего образования;</w:t>
      </w:r>
    </w:p>
    <w:p w:rsidR="001C21CA" w:rsidRDefault="001C21CA">
      <w:pPr>
        <w:pStyle w:val="ConsPlusNormal"/>
        <w:spacing w:before="240"/>
        <w:ind w:firstLine="540"/>
        <w:jc w:val="both"/>
      </w:pPr>
      <w:r w:rsidRPr="007360B6">
        <w:rPr>
          <w:highlight w:val="yellow"/>
        </w:rPr>
        <w:t>в целях выбора средств обучения и воспитания, а также учебно-методической литературы.</w:t>
      </w:r>
    </w:p>
    <w:p w:rsidR="001C21CA" w:rsidRDefault="001C21CA">
      <w:pPr>
        <w:pStyle w:val="ConsPlusNormal"/>
        <w:spacing w:before="240"/>
        <w:ind w:firstLine="540"/>
        <w:jc w:val="both"/>
      </w:pPr>
      <w:r>
        <w:t>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соответствовать возрастным возможностям обучающихся.</w:t>
      </w:r>
    </w:p>
    <w:p w:rsidR="001C21CA" w:rsidRDefault="001C21CA">
      <w:pPr>
        <w:pStyle w:val="ConsPlusNormal"/>
        <w:spacing w:before="240"/>
        <w:ind w:firstLine="540"/>
        <w:jc w:val="both"/>
      </w:pPr>
      <w:r>
        <w:t xml:space="preserve">Планируемые результаты освоения обучающимися программы начального общего образования должны давать общее понимание формирования личностных результатов, уточнять и конкретизировать предметные и метапредметные результаты как с позиций организации их </w:t>
      </w:r>
      <w:r w:rsidRPr="007360B6">
        <w:rPr>
          <w:highlight w:val="yellow"/>
        </w:rPr>
        <w:t>достижения в образовательной деятельности, так и с позиций оценки этих результатов</w:t>
      </w:r>
      <w:r>
        <w:t>.</w:t>
      </w:r>
    </w:p>
    <w:p w:rsidR="001C21CA" w:rsidRDefault="001C21CA">
      <w:pPr>
        <w:pStyle w:val="ConsPlusNormal"/>
        <w:spacing w:before="240"/>
        <w:ind w:firstLine="540"/>
        <w:jc w:val="both"/>
      </w:pPr>
      <w:r>
        <w:t>30.3</w:t>
      </w:r>
      <w:r w:rsidRPr="007360B6">
        <w:rPr>
          <w:highlight w:val="yellow"/>
        </w:rPr>
        <w:t>. Система оценки</w:t>
      </w:r>
      <w:r>
        <w:t xml:space="preserve"> достижения планируемых результатов освоения программы начального общего образования должна:</w:t>
      </w:r>
    </w:p>
    <w:p w:rsidR="001C21CA" w:rsidRDefault="001C21CA">
      <w:pPr>
        <w:pStyle w:val="ConsPlusNormal"/>
        <w:spacing w:before="240"/>
        <w:ind w:firstLine="540"/>
        <w:jc w:val="both"/>
      </w:pPr>
      <w:r>
        <w:t>отражать содержание и критерии оценки, формы представления результатов оценочной деятельности;</w:t>
      </w:r>
    </w:p>
    <w:p w:rsidR="001C21CA" w:rsidRDefault="001C21CA">
      <w:pPr>
        <w:pStyle w:val="ConsPlusNormal"/>
        <w:spacing w:before="240"/>
        <w:ind w:firstLine="540"/>
        <w:jc w:val="both"/>
      </w:pPr>
      <w:r>
        <w:t>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у обучающихся;</w:t>
      </w:r>
    </w:p>
    <w:p w:rsidR="001C21CA" w:rsidRDefault="001C21CA">
      <w:pPr>
        <w:pStyle w:val="ConsPlusNormal"/>
        <w:spacing w:before="240"/>
        <w:ind w:firstLine="540"/>
        <w:jc w:val="both"/>
      </w:pPr>
      <w:r>
        <w:t>обеспечивать комплексный подход к оценке результатов освоения программы начального общего образования, позволяющий осуществлять оценку предметных и метапредметных результатов;</w:t>
      </w:r>
    </w:p>
    <w:p w:rsidR="001C21CA" w:rsidRDefault="001C21CA">
      <w:pPr>
        <w:pStyle w:val="ConsPlusNormal"/>
        <w:spacing w:before="240"/>
        <w:ind w:firstLine="540"/>
        <w:jc w:val="both"/>
      </w:pPr>
      <w:r>
        <w:t>предусматривать оценку динамики учебных достижений обучающихся;</w:t>
      </w:r>
    </w:p>
    <w:p w:rsidR="001C21CA" w:rsidRDefault="001C21CA">
      <w:pPr>
        <w:pStyle w:val="ConsPlusNormal"/>
        <w:spacing w:before="240"/>
        <w:ind w:firstLine="540"/>
        <w:jc w:val="both"/>
      </w:pPr>
      <w: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1C21CA" w:rsidRDefault="001C21CA">
      <w:pPr>
        <w:pStyle w:val="ConsPlusNormal"/>
        <w:spacing w:before="240"/>
        <w:ind w:firstLine="540"/>
        <w:jc w:val="both"/>
      </w:pPr>
      <w:r>
        <w:t xml:space="preserve">31. </w:t>
      </w:r>
      <w:r w:rsidRPr="007360B6">
        <w:rPr>
          <w:highlight w:val="magenta"/>
        </w:rPr>
        <w:t>Содержательный раздел</w:t>
      </w:r>
      <w:r>
        <w:t xml:space="preserve"> программы начального общего образования включает следующие </w:t>
      </w:r>
      <w:r w:rsidRPr="00763B76">
        <w:rPr>
          <w:highlight w:val="yellow"/>
        </w:rPr>
        <w:t>программы,</w:t>
      </w:r>
      <w:r>
        <w:t xml:space="preserve"> ориентированные на достижение предметных, метапредметных и личностных результатов:</w:t>
      </w:r>
    </w:p>
    <w:p w:rsidR="001C21CA" w:rsidRDefault="001C21CA">
      <w:pPr>
        <w:pStyle w:val="ConsPlusNormal"/>
        <w:spacing w:before="240"/>
        <w:ind w:firstLine="540"/>
        <w:jc w:val="both"/>
      </w:pPr>
      <w:r w:rsidRPr="00577D4C">
        <w:rPr>
          <w:highlight w:val="cyan"/>
        </w:rPr>
        <w:t>рабочие программы</w:t>
      </w:r>
      <w:r>
        <w:t xml:space="preserve"> учебных предметов, учебных курсов (в том числе внеурочной деятельности), учебных модулей;</w:t>
      </w:r>
    </w:p>
    <w:p w:rsidR="001C21CA" w:rsidRDefault="001C21CA">
      <w:pPr>
        <w:pStyle w:val="ConsPlusNormal"/>
        <w:spacing w:before="240"/>
        <w:ind w:firstLine="540"/>
        <w:jc w:val="both"/>
      </w:pPr>
      <w:r w:rsidRPr="00577D4C">
        <w:rPr>
          <w:highlight w:val="cyan"/>
        </w:rPr>
        <w:t>программу формирования универсальных учебных действий</w:t>
      </w:r>
      <w:r>
        <w:t xml:space="preserve"> у обучающихся;</w:t>
      </w:r>
    </w:p>
    <w:p w:rsidR="001C21CA" w:rsidRDefault="001C21CA">
      <w:pPr>
        <w:pStyle w:val="ConsPlusNormal"/>
        <w:spacing w:before="240"/>
        <w:ind w:firstLine="540"/>
        <w:jc w:val="both"/>
      </w:pPr>
      <w:r w:rsidRPr="00577D4C">
        <w:rPr>
          <w:highlight w:val="cyan"/>
        </w:rPr>
        <w:t>рабочую программу воспитания.</w:t>
      </w:r>
    </w:p>
    <w:p w:rsidR="001C21CA" w:rsidRDefault="001C21CA">
      <w:pPr>
        <w:pStyle w:val="ConsPlusNormal"/>
        <w:spacing w:before="240"/>
        <w:ind w:firstLine="540"/>
        <w:jc w:val="both"/>
      </w:pPr>
      <w:r>
        <w:t xml:space="preserve">31.1. </w:t>
      </w:r>
      <w:r w:rsidRPr="00763B76">
        <w:rPr>
          <w:highlight w:val="yellow"/>
        </w:rPr>
        <w:t>Рабочие программы учебных предметов, учебных курсов</w:t>
      </w:r>
      <w:r>
        <w:t xml:space="preserve"> (в том числе внеурочной деятельности), учебных модулей должны обеспечивать достижение планируемых результатов </w:t>
      </w:r>
      <w:r>
        <w:lastRenderedPageBreak/>
        <w:t>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rsidR="001C21CA" w:rsidRDefault="001C21CA">
      <w:pPr>
        <w:pStyle w:val="ConsPlusNormal"/>
        <w:spacing w:before="240"/>
        <w:ind w:firstLine="540"/>
        <w:jc w:val="both"/>
      </w:pPr>
      <w:r>
        <w:t xml:space="preserve">Рабочие программы учебных предметов, учебных курсов (в том числе внеурочной деятельности), учебных модулей </w:t>
      </w:r>
      <w:r w:rsidRPr="00763B76">
        <w:rPr>
          <w:highlight w:val="yellow"/>
        </w:rPr>
        <w:t>должны включать</w:t>
      </w:r>
      <w:r>
        <w:t>:</w:t>
      </w:r>
    </w:p>
    <w:p w:rsidR="001C21CA" w:rsidRDefault="001C21CA">
      <w:pPr>
        <w:pStyle w:val="ConsPlusNormal"/>
        <w:spacing w:before="240"/>
        <w:ind w:firstLine="540"/>
        <w:jc w:val="both"/>
      </w:pPr>
      <w:r>
        <w:t>содержание учебного предмета, учебного курса (в том числе внеурочной деятельности), учебного модуля;</w:t>
      </w:r>
    </w:p>
    <w:p w:rsidR="001C21CA" w:rsidRDefault="001C21CA">
      <w:pPr>
        <w:pStyle w:val="ConsPlusNormal"/>
        <w:spacing w:before="240"/>
        <w:ind w:firstLine="540"/>
        <w:jc w:val="both"/>
      </w:pPr>
      <w:r>
        <w:t>планируемые результаты освоения учебного предмета, учебного курса (в том числе внеурочной деятельности), учебного модуля;</w:t>
      </w:r>
    </w:p>
    <w:p w:rsidR="001C21CA" w:rsidRDefault="001C21CA">
      <w:pPr>
        <w:pStyle w:val="ConsPlusNormal"/>
        <w:spacing w:before="240"/>
        <w:ind w:firstLine="540"/>
        <w:jc w:val="both"/>
      </w:pPr>
      <w:r w:rsidRPr="00763B76">
        <w:rPr>
          <w:highlight w:val="yellow"/>
        </w:rPr>
        <w:t>тематическое планирование с указанием количества академических</w:t>
      </w:r>
      <w:r>
        <w:t xml:space="preserve"> часов, отводимых на освоение каждой темы учебного предмета, учебного курса (в том числе внеурочной деятельности), учебного модуля и </w:t>
      </w:r>
      <w:r w:rsidRPr="00763B76">
        <w:rPr>
          <w:highlight w:val="yellow"/>
        </w:rPr>
        <w:t>возможность использования по этой теме электронных (цифровых) образовательных ресурсов</w:t>
      </w:r>
      <w:r>
        <w:t>,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1C21CA" w:rsidRDefault="001C21CA">
      <w:pPr>
        <w:pStyle w:val="ConsPlusNormal"/>
        <w:spacing w:before="240"/>
        <w:ind w:firstLine="540"/>
        <w:jc w:val="both"/>
      </w:pPr>
      <w:r>
        <w:t xml:space="preserve">Рабочие программы </w:t>
      </w:r>
      <w:r w:rsidRPr="00763B76">
        <w:rPr>
          <w:highlight w:val="yellow"/>
        </w:rPr>
        <w:t>учебных курсов внеурочной деятельности</w:t>
      </w:r>
      <w:r>
        <w:t xml:space="preserve"> также должны содержать </w:t>
      </w:r>
      <w:r w:rsidRPr="00763B76">
        <w:rPr>
          <w:highlight w:val="yellow"/>
        </w:rPr>
        <w:t>указание на форму проведения занятий.</w:t>
      </w:r>
    </w:p>
    <w:p w:rsidR="001C21CA" w:rsidRDefault="001C21CA">
      <w:pPr>
        <w:pStyle w:val="ConsPlusNormal"/>
        <w:spacing w:before="240"/>
        <w:ind w:firstLine="540"/>
        <w:jc w:val="both"/>
      </w:pPr>
      <w: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1C21CA" w:rsidRDefault="001C21CA">
      <w:pPr>
        <w:pStyle w:val="ConsPlusNormal"/>
        <w:spacing w:before="240"/>
        <w:ind w:firstLine="540"/>
        <w:jc w:val="both"/>
      </w:pPr>
      <w:r>
        <w:t xml:space="preserve">31.2. </w:t>
      </w:r>
      <w:r w:rsidRPr="00763B76">
        <w:rPr>
          <w:highlight w:val="yellow"/>
        </w:rPr>
        <w:t>Программа формирования универсальных учебных действий у обучающихся должна содержать:</w:t>
      </w:r>
    </w:p>
    <w:p w:rsidR="001C21CA" w:rsidRDefault="001C21CA">
      <w:pPr>
        <w:pStyle w:val="ConsPlusNormal"/>
        <w:spacing w:before="240"/>
        <w:ind w:firstLine="540"/>
        <w:jc w:val="both"/>
      </w:pPr>
      <w:r>
        <w:t>описание взаимосвязи универсальных учебных действий с содержанием учебных предметов;</w:t>
      </w:r>
    </w:p>
    <w:p w:rsidR="001C21CA" w:rsidRDefault="001C21CA">
      <w:pPr>
        <w:pStyle w:val="ConsPlusNormal"/>
        <w:spacing w:before="240"/>
        <w:ind w:firstLine="540"/>
        <w:jc w:val="both"/>
      </w:pPr>
      <w:r>
        <w:t>характеристики регулятивных, познавательных, коммуникативных универсальных учебных действий обучающихся.</w:t>
      </w:r>
    </w:p>
    <w:p w:rsidR="001C21CA" w:rsidRDefault="001C21CA">
      <w:pPr>
        <w:pStyle w:val="ConsPlusNormal"/>
        <w:spacing w:before="240"/>
        <w:ind w:firstLine="540"/>
        <w:jc w:val="both"/>
      </w:pPr>
      <w: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1C21CA" w:rsidRDefault="001C21CA">
      <w:pPr>
        <w:pStyle w:val="ConsPlusNormal"/>
        <w:spacing w:before="240"/>
        <w:ind w:firstLine="540"/>
        <w:jc w:val="both"/>
      </w:pPr>
      <w:r>
        <w:t xml:space="preserve">31.3. </w:t>
      </w:r>
      <w:r w:rsidRPr="00763B76">
        <w:rPr>
          <w:highlight w:val="yellow"/>
        </w:rPr>
        <w:t>Рабочая программа воспитания</w:t>
      </w:r>
      <w:r>
        <w:t xml:space="preserve">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rsidR="001C21CA" w:rsidRDefault="001C21CA">
      <w:pPr>
        <w:pStyle w:val="ConsPlusNormal"/>
        <w:spacing w:before="240"/>
        <w:ind w:firstLine="540"/>
        <w:jc w:val="both"/>
      </w:pPr>
      <w:r w:rsidRPr="00763B76">
        <w:rPr>
          <w:highlight w:val="yellow"/>
        </w:rPr>
        <w:t>Рабочая программа воспитания может иметь модульную структуру</w:t>
      </w:r>
      <w:r>
        <w:t xml:space="preserve"> и включать:</w:t>
      </w:r>
    </w:p>
    <w:p w:rsidR="001C21CA" w:rsidRDefault="001C21CA">
      <w:pPr>
        <w:pStyle w:val="ConsPlusNormal"/>
        <w:spacing w:before="240"/>
        <w:ind w:firstLine="540"/>
        <w:jc w:val="both"/>
      </w:pPr>
      <w:r>
        <w:t>анализ воспитательного процесса в Организации;</w:t>
      </w:r>
    </w:p>
    <w:p w:rsidR="001C21CA" w:rsidRDefault="001C21CA">
      <w:pPr>
        <w:pStyle w:val="ConsPlusNormal"/>
        <w:spacing w:before="240"/>
        <w:ind w:firstLine="540"/>
        <w:jc w:val="both"/>
      </w:pPr>
      <w:r>
        <w:t>цель и задачи воспитания обучающихся;</w:t>
      </w:r>
    </w:p>
    <w:p w:rsidR="001C21CA" w:rsidRDefault="001C21CA">
      <w:pPr>
        <w:pStyle w:val="ConsPlusNormal"/>
        <w:spacing w:before="240"/>
        <w:ind w:firstLine="540"/>
        <w:jc w:val="both"/>
      </w:pPr>
      <w:r>
        <w:lastRenderedPageBreak/>
        <w:t>виды, формы и содержание воспитательной деятельности с учетом специфики Организации, интересов субъектов воспитания, тематики учебных модулей;</w:t>
      </w:r>
    </w:p>
    <w:p w:rsidR="001C21CA" w:rsidRDefault="001C21CA">
      <w:pPr>
        <w:pStyle w:val="ConsPlusNormal"/>
        <w:spacing w:before="240"/>
        <w:ind w:firstLine="540"/>
        <w:jc w:val="both"/>
      </w:pPr>
      <w:r w:rsidRPr="00763B76">
        <w:rPr>
          <w:highlight w:val="yellow"/>
        </w:rPr>
        <w:t>систему поощрения</w:t>
      </w:r>
      <w:r>
        <w:t xml:space="preserve"> социальной успешности и проявлений активной жизненной позиции обучающихся.</w:t>
      </w:r>
    </w:p>
    <w:p w:rsidR="001C21CA" w:rsidRDefault="001C21CA">
      <w:pPr>
        <w:pStyle w:val="ConsPlusNormal"/>
        <w:spacing w:before="240"/>
        <w:ind w:firstLine="540"/>
        <w:jc w:val="both"/>
      </w:pPr>
      <w: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1C21CA" w:rsidRDefault="001C21CA">
      <w:pPr>
        <w:pStyle w:val="ConsPlusNormal"/>
        <w:spacing w:before="240"/>
        <w:ind w:firstLine="540"/>
        <w:jc w:val="both"/>
      </w:pPr>
      <w:r>
        <w:t xml:space="preserve">Рабочая программа </w:t>
      </w:r>
      <w:r w:rsidRPr="00763B76">
        <w:rPr>
          <w:highlight w:val="yellow"/>
        </w:rPr>
        <w:t>воспитания должна предусматривать</w:t>
      </w:r>
      <w:r>
        <w:t xml:space="preserve">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1C21CA" w:rsidRDefault="001C21CA">
      <w:pPr>
        <w:pStyle w:val="ConsPlusNormal"/>
        <w:spacing w:before="240"/>
        <w:ind w:firstLine="540"/>
        <w:jc w:val="both"/>
      </w:pPr>
      <w:r>
        <w:t xml:space="preserve">32. </w:t>
      </w:r>
      <w:r w:rsidRPr="00763B76">
        <w:rPr>
          <w:highlight w:val="magenta"/>
        </w:rPr>
        <w:t>Организационный раздел</w:t>
      </w:r>
      <w:r>
        <w:t xml:space="preserve"> программы начального общего образования должен определять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включать:</w:t>
      </w:r>
    </w:p>
    <w:p w:rsidR="001C21CA" w:rsidRPr="00577D4C" w:rsidRDefault="001C21CA">
      <w:pPr>
        <w:pStyle w:val="ConsPlusNormal"/>
        <w:spacing w:before="240"/>
        <w:ind w:firstLine="540"/>
        <w:jc w:val="both"/>
        <w:rPr>
          <w:highlight w:val="cyan"/>
        </w:rPr>
      </w:pPr>
      <w:r w:rsidRPr="00577D4C">
        <w:rPr>
          <w:highlight w:val="cyan"/>
        </w:rPr>
        <w:t>учебный план;</w:t>
      </w:r>
    </w:p>
    <w:p w:rsidR="001C21CA" w:rsidRPr="00577D4C" w:rsidRDefault="001C21CA">
      <w:pPr>
        <w:pStyle w:val="ConsPlusNormal"/>
        <w:spacing w:before="240"/>
        <w:ind w:firstLine="540"/>
        <w:jc w:val="both"/>
        <w:rPr>
          <w:highlight w:val="cyan"/>
        </w:rPr>
      </w:pPr>
      <w:r w:rsidRPr="00577D4C">
        <w:rPr>
          <w:highlight w:val="cyan"/>
        </w:rPr>
        <w:t>план внеурочной деятельности;</w:t>
      </w:r>
    </w:p>
    <w:p w:rsidR="001C21CA" w:rsidRPr="00577D4C" w:rsidRDefault="001C21CA">
      <w:pPr>
        <w:pStyle w:val="ConsPlusNormal"/>
        <w:spacing w:before="240"/>
        <w:ind w:firstLine="540"/>
        <w:jc w:val="both"/>
        <w:rPr>
          <w:highlight w:val="cyan"/>
        </w:rPr>
      </w:pPr>
      <w:r w:rsidRPr="00577D4C">
        <w:rPr>
          <w:highlight w:val="cyan"/>
        </w:rPr>
        <w:t>календарный учебный график;</w:t>
      </w:r>
    </w:p>
    <w:p w:rsidR="001C21CA" w:rsidRDefault="001C21CA">
      <w:pPr>
        <w:pStyle w:val="ConsPlusNormal"/>
        <w:spacing w:before="240"/>
        <w:ind w:firstLine="540"/>
        <w:jc w:val="both"/>
      </w:pPr>
      <w:r w:rsidRPr="00577D4C">
        <w:rPr>
          <w:highlight w:val="cyan"/>
        </w:rPr>
        <w:t>календарный план воспитательной работы,</w:t>
      </w:r>
      <w:r>
        <w:t xml:space="preserve">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1C21CA" w:rsidRDefault="001C21CA">
      <w:pPr>
        <w:pStyle w:val="ConsPlusNormal"/>
        <w:spacing w:before="240"/>
        <w:ind w:firstLine="540"/>
        <w:jc w:val="both"/>
      </w:pPr>
      <w:r w:rsidRPr="00763B76">
        <w:rPr>
          <w:highlight w:val="yellow"/>
        </w:rPr>
        <w:t>характеристику условий реализации программы</w:t>
      </w:r>
      <w:r>
        <w:t xml:space="preserve"> начального общего образования в соответствии с требованиями ФГОС.</w:t>
      </w:r>
    </w:p>
    <w:p w:rsidR="001C21CA" w:rsidRDefault="001C21CA">
      <w:pPr>
        <w:pStyle w:val="ConsPlusNormal"/>
        <w:spacing w:before="240"/>
        <w:ind w:firstLine="540"/>
        <w:jc w:val="both"/>
      </w:pPr>
      <w:r>
        <w:t xml:space="preserve">32.1. </w:t>
      </w:r>
      <w:r w:rsidRPr="00763B76">
        <w:rPr>
          <w:highlight w:val="yellow"/>
        </w:rPr>
        <w:t>Учебный план</w:t>
      </w:r>
      <w:r>
        <w:t xml:space="preserve">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1C21CA" w:rsidRDefault="001C21CA">
      <w:pPr>
        <w:pStyle w:val="ConsPlusNormal"/>
        <w:spacing w:before="240"/>
        <w:ind w:firstLine="540"/>
        <w:jc w:val="both"/>
      </w:pPr>
      <w: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1C21CA" w:rsidRDefault="001C21CA">
      <w:pPr>
        <w:pStyle w:val="ConsPlusNormal"/>
        <w:spacing w:before="240"/>
        <w:ind w:firstLine="540"/>
        <w:jc w:val="both"/>
      </w:pPr>
      <w:r w:rsidRPr="00763B76">
        <w:rPr>
          <w:highlight w:val="yellow"/>
        </w:rPr>
        <w:t>В учебный план входят следующие обязательные для изучения</w:t>
      </w:r>
      <w:r>
        <w:t xml:space="preserve"> предметные области, учебные предметы (учебные модули):</w:t>
      </w:r>
    </w:p>
    <w:p w:rsidR="001C21CA" w:rsidRDefault="001C21C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5386"/>
      </w:tblGrid>
      <w:tr w:rsidR="001C21CA">
        <w:tc>
          <w:tcPr>
            <w:tcW w:w="3685" w:type="dxa"/>
            <w:tcBorders>
              <w:top w:val="single" w:sz="4" w:space="0" w:color="auto"/>
              <w:left w:val="single" w:sz="4" w:space="0" w:color="auto"/>
              <w:bottom w:val="single" w:sz="4" w:space="0" w:color="auto"/>
              <w:right w:val="single" w:sz="4" w:space="0" w:color="auto"/>
            </w:tcBorders>
          </w:tcPr>
          <w:p w:rsidR="001C21CA" w:rsidRDefault="001C21CA">
            <w:pPr>
              <w:pStyle w:val="ConsPlusNormal"/>
              <w:jc w:val="center"/>
            </w:pPr>
            <w:r>
              <w:t>Предметные области</w:t>
            </w:r>
          </w:p>
        </w:tc>
        <w:tc>
          <w:tcPr>
            <w:tcW w:w="5386" w:type="dxa"/>
            <w:tcBorders>
              <w:top w:val="single" w:sz="4" w:space="0" w:color="auto"/>
              <w:left w:val="single" w:sz="4" w:space="0" w:color="auto"/>
              <w:bottom w:val="single" w:sz="4" w:space="0" w:color="auto"/>
              <w:right w:val="single" w:sz="4" w:space="0" w:color="auto"/>
            </w:tcBorders>
          </w:tcPr>
          <w:p w:rsidR="001C21CA" w:rsidRDefault="001C21CA">
            <w:pPr>
              <w:pStyle w:val="ConsPlusNormal"/>
            </w:pPr>
            <w:r>
              <w:t>Учебные предметы (учебные модули)</w:t>
            </w:r>
          </w:p>
        </w:tc>
      </w:tr>
      <w:tr w:rsidR="001C21CA">
        <w:tc>
          <w:tcPr>
            <w:tcW w:w="3685" w:type="dxa"/>
            <w:tcBorders>
              <w:top w:val="single" w:sz="4" w:space="0" w:color="auto"/>
              <w:left w:val="single" w:sz="4" w:space="0" w:color="auto"/>
              <w:bottom w:val="single" w:sz="4" w:space="0" w:color="auto"/>
              <w:right w:val="single" w:sz="4" w:space="0" w:color="auto"/>
            </w:tcBorders>
          </w:tcPr>
          <w:p w:rsidR="001C21CA" w:rsidRDefault="001C21CA">
            <w:pPr>
              <w:pStyle w:val="ConsPlusNormal"/>
              <w:jc w:val="both"/>
            </w:pPr>
            <w:r>
              <w:t xml:space="preserve">Русский язык и литературное </w:t>
            </w:r>
            <w:r>
              <w:lastRenderedPageBreak/>
              <w:t>чтение</w:t>
            </w:r>
          </w:p>
        </w:tc>
        <w:tc>
          <w:tcPr>
            <w:tcW w:w="5386" w:type="dxa"/>
            <w:tcBorders>
              <w:top w:val="single" w:sz="4" w:space="0" w:color="auto"/>
              <w:left w:val="single" w:sz="4" w:space="0" w:color="auto"/>
              <w:bottom w:val="single" w:sz="4" w:space="0" w:color="auto"/>
              <w:right w:val="single" w:sz="4" w:space="0" w:color="auto"/>
            </w:tcBorders>
          </w:tcPr>
          <w:p w:rsidR="001C21CA" w:rsidRDefault="001C21CA">
            <w:pPr>
              <w:pStyle w:val="ConsPlusNormal"/>
            </w:pPr>
            <w:r>
              <w:lastRenderedPageBreak/>
              <w:t>Русский язык,</w:t>
            </w:r>
          </w:p>
          <w:p w:rsidR="001C21CA" w:rsidRDefault="001C21CA">
            <w:pPr>
              <w:pStyle w:val="ConsPlusNormal"/>
            </w:pPr>
            <w:r>
              <w:lastRenderedPageBreak/>
              <w:t>Литературное чтение</w:t>
            </w:r>
          </w:p>
        </w:tc>
      </w:tr>
      <w:tr w:rsidR="001C21CA">
        <w:tc>
          <w:tcPr>
            <w:tcW w:w="3685" w:type="dxa"/>
            <w:tcBorders>
              <w:top w:val="single" w:sz="4" w:space="0" w:color="auto"/>
              <w:left w:val="single" w:sz="4" w:space="0" w:color="auto"/>
              <w:bottom w:val="single" w:sz="4" w:space="0" w:color="auto"/>
              <w:right w:val="single" w:sz="4" w:space="0" w:color="auto"/>
            </w:tcBorders>
          </w:tcPr>
          <w:p w:rsidR="001C21CA" w:rsidRDefault="001C21CA">
            <w:pPr>
              <w:pStyle w:val="ConsPlusNormal"/>
            </w:pPr>
            <w:r>
              <w:lastRenderedPageBreak/>
              <w:t>Родной язык и литературное чтение на родном языке</w:t>
            </w:r>
          </w:p>
        </w:tc>
        <w:tc>
          <w:tcPr>
            <w:tcW w:w="5386" w:type="dxa"/>
            <w:tcBorders>
              <w:top w:val="single" w:sz="4" w:space="0" w:color="auto"/>
              <w:left w:val="single" w:sz="4" w:space="0" w:color="auto"/>
              <w:bottom w:val="single" w:sz="4" w:space="0" w:color="auto"/>
              <w:right w:val="single" w:sz="4" w:space="0" w:color="auto"/>
            </w:tcBorders>
          </w:tcPr>
          <w:p w:rsidR="001C21CA" w:rsidRPr="00763B76" w:rsidRDefault="001C21CA">
            <w:pPr>
              <w:pStyle w:val="ConsPlusNormal"/>
              <w:rPr>
                <w:highlight w:val="yellow"/>
              </w:rPr>
            </w:pPr>
            <w:r w:rsidRPr="00763B76">
              <w:rPr>
                <w:highlight w:val="yellow"/>
              </w:rPr>
              <w:t>Родной язык и (или) государственный язык республики Российской Федерации,</w:t>
            </w:r>
          </w:p>
          <w:p w:rsidR="001C21CA" w:rsidRDefault="001C21CA">
            <w:pPr>
              <w:pStyle w:val="ConsPlusNormal"/>
            </w:pPr>
            <w:r w:rsidRPr="00763B76">
              <w:rPr>
                <w:highlight w:val="yellow"/>
              </w:rPr>
              <w:t>Литературное чтение на родном языке</w:t>
            </w:r>
          </w:p>
        </w:tc>
      </w:tr>
      <w:tr w:rsidR="001C21CA">
        <w:tc>
          <w:tcPr>
            <w:tcW w:w="3685" w:type="dxa"/>
            <w:tcBorders>
              <w:top w:val="single" w:sz="4" w:space="0" w:color="auto"/>
              <w:left w:val="single" w:sz="4" w:space="0" w:color="auto"/>
              <w:bottom w:val="single" w:sz="4" w:space="0" w:color="auto"/>
              <w:right w:val="single" w:sz="4" w:space="0" w:color="auto"/>
            </w:tcBorders>
          </w:tcPr>
          <w:p w:rsidR="001C21CA" w:rsidRDefault="001C21CA">
            <w:pPr>
              <w:pStyle w:val="ConsPlusNormal"/>
            </w:pPr>
            <w:r>
              <w:t>Иностранный язык</w:t>
            </w:r>
          </w:p>
        </w:tc>
        <w:tc>
          <w:tcPr>
            <w:tcW w:w="5386" w:type="dxa"/>
            <w:tcBorders>
              <w:top w:val="single" w:sz="4" w:space="0" w:color="auto"/>
              <w:left w:val="single" w:sz="4" w:space="0" w:color="auto"/>
              <w:bottom w:val="single" w:sz="4" w:space="0" w:color="auto"/>
              <w:right w:val="single" w:sz="4" w:space="0" w:color="auto"/>
            </w:tcBorders>
          </w:tcPr>
          <w:p w:rsidR="001C21CA" w:rsidRDefault="001C21CA">
            <w:pPr>
              <w:pStyle w:val="ConsPlusNormal"/>
            </w:pPr>
            <w:r>
              <w:t>Иностранный язык</w:t>
            </w:r>
          </w:p>
        </w:tc>
      </w:tr>
      <w:tr w:rsidR="001C21CA">
        <w:tc>
          <w:tcPr>
            <w:tcW w:w="3685" w:type="dxa"/>
            <w:tcBorders>
              <w:top w:val="single" w:sz="4" w:space="0" w:color="auto"/>
              <w:left w:val="single" w:sz="4" w:space="0" w:color="auto"/>
              <w:bottom w:val="single" w:sz="4" w:space="0" w:color="auto"/>
              <w:right w:val="single" w:sz="4" w:space="0" w:color="auto"/>
            </w:tcBorders>
          </w:tcPr>
          <w:p w:rsidR="001C21CA" w:rsidRDefault="001C21CA">
            <w:pPr>
              <w:pStyle w:val="ConsPlusNormal"/>
            </w:pPr>
            <w:r>
              <w:t>Математика и информатика</w:t>
            </w:r>
          </w:p>
        </w:tc>
        <w:tc>
          <w:tcPr>
            <w:tcW w:w="5386" w:type="dxa"/>
            <w:tcBorders>
              <w:top w:val="single" w:sz="4" w:space="0" w:color="auto"/>
              <w:left w:val="single" w:sz="4" w:space="0" w:color="auto"/>
              <w:bottom w:val="single" w:sz="4" w:space="0" w:color="auto"/>
              <w:right w:val="single" w:sz="4" w:space="0" w:color="auto"/>
            </w:tcBorders>
          </w:tcPr>
          <w:p w:rsidR="001C21CA" w:rsidRDefault="001C21CA">
            <w:pPr>
              <w:pStyle w:val="ConsPlusNormal"/>
            </w:pPr>
            <w:r>
              <w:t>Математика</w:t>
            </w:r>
          </w:p>
        </w:tc>
      </w:tr>
      <w:tr w:rsidR="001C21CA">
        <w:tc>
          <w:tcPr>
            <w:tcW w:w="3685" w:type="dxa"/>
            <w:tcBorders>
              <w:top w:val="single" w:sz="4" w:space="0" w:color="auto"/>
              <w:left w:val="single" w:sz="4" w:space="0" w:color="auto"/>
              <w:bottom w:val="single" w:sz="4" w:space="0" w:color="auto"/>
              <w:right w:val="single" w:sz="4" w:space="0" w:color="auto"/>
            </w:tcBorders>
          </w:tcPr>
          <w:p w:rsidR="001C21CA" w:rsidRDefault="001C21CA">
            <w:pPr>
              <w:pStyle w:val="ConsPlusNormal"/>
            </w:pPr>
            <w:r>
              <w:t>Обществознание и естествознание ("окружающий мир")</w:t>
            </w:r>
          </w:p>
        </w:tc>
        <w:tc>
          <w:tcPr>
            <w:tcW w:w="5386" w:type="dxa"/>
            <w:tcBorders>
              <w:top w:val="single" w:sz="4" w:space="0" w:color="auto"/>
              <w:left w:val="single" w:sz="4" w:space="0" w:color="auto"/>
              <w:bottom w:val="single" w:sz="4" w:space="0" w:color="auto"/>
              <w:right w:val="single" w:sz="4" w:space="0" w:color="auto"/>
            </w:tcBorders>
          </w:tcPr>
          <w:p w:rsidR="001C21CA" w:rsidRDefault="001C21CA">
            <w:pPr>
              <w:pStyle w:val="ConsPlusNormal"/>
            </w:pPr>
            <w:r>
              <w:t>Окружающий мир</w:t>
            </w:r>
          </w:p>
        </w:tc>
      </w:tr>
      <w:tr w:rsidR="001C21CA">
        <w:tc>
          <w:tcPr>
            <w:tcW w:w="3685" w:type="dxa"/>
            <w:tcBorders>
              <w:top w:val="single" w:sz="4" w:space="0" w:color="auto"/>
              <w:left w:val="single" w:sz="4" w:space="0" w:color="auto"/>
              <w:bottom w:val="single" w:sz="4" w:space="0" w:color="auto"/>
              <w:right w:val="single" w:sz="4" w:space="0" w:color="auto"/>
            </w:tcBorders>
          </w:tcPr>
          <w:p w:rsidR="001C21CA" w:rsidRDefault="001C21CA">
            <w:pPr>
              <w:pStyle w:val="ConsPlusNormal"/>
            </w:pPr>
            <w:r>
              <w:t>Основы религиозных культур и светской этики</w:t>
            </w:r>
          </w:p>
        </w:tc>
        <w:tc>
          <w:tcPr>
            <w:tcW w:w="5386" w:type="dxa"/>
            <w:tcBorders>
              <w:top w:val="single" w:sz="4" w:space="0" w:color="auto"/>
              <w:left w:val="single" w:sz="4" w:space="0" w:color="auto"/>
              <w:bottom w:val="single" w:sz="4" w:space="0" w:color="auto"/>
              <w:right w:val="single" w:sz="4" w:space="0" w:color="auto"/>
            </w:tcBorders>
          </w:tcPr>
          <w:p w:rsidR="001C21CA" w:rsidRDefault="001C21CA">
            <w:pPr>
              <w:pStyle w:val="ConsPlusNormal"/>
            </w:pPr>
            <w:r>
              <w:t>Основы религиозных культур и светской этики:</w:t>
            </w:r>
          </w:p>
          <w:p w:rsidR="001C21CA" w:rsidRDefault="001C21CA">
            <w:pPr>
              <w:pStyle w:val="ConsPlusNormal"/>
            </w:pPr>
            <w:r>
              <w:t>учебный модуль: "Основы православной культуры";</w:t>
            </w:r>
          </w:p>
          <w:p w:rsidR="001C21CA" w:rsidRDefault="001C21CA">
            <w:pPr>
              <w:pStyle w:val="ConsPlusNormal"/>
            </w:pPr>
            <w:r>
              <w:t>учебный модуль: "Основы иудейской культуры";</w:t>
            </w:r>
          </w:p>
          <w:p w:rsidR="001C21CA" w:rsidRDefault="001C21CA">
            <w:pPr>
              <w:pStyle w:val="ConsPlusNormal"/>
            </w:pPr>
            <w:r>
              <w:t>учебный модуль: "Основы буддийской культуры";</w:t>
            </w:r>
          </w:p>
          <w:p w:rsidR="001C21CA" w:rsidRDefault="001C21CA">
            <w:pPr>
              <w:pStyle w:val="ConsPlusNormal"/>
            </w:pPr>
            <w:r>
              <w:t>учебный модуль: "Основы исламской культуры";</w:t>
            </w:r>
          </w:p>
          <w:p w:rsidR="001C21CA" w:rsidRDefault="001C21CA">
            <w:pPr>
              <w:pStyle w:val="ConsPlusNormal"/>
            </w:pPr>
            <w:r>
              <w:t>учебный модуль: "Основы религиозных культур народов России";</w:t>
            </w:r>
          </w:p>
          <w:p w:rsidR="001C21CA" w:rsidRDefault="001C21CA">
            <w:pPr>
              <w:pStyle w:val="ConsPlusNormal"/>
            </w:pPr>
            <w:r>
              <w:t>учебный модуль: "Основы светской этики"</w:t>
            </w:r>
          </w:p>
        </w:tc>
      </w:tr>
      <w:tr w:rsidR="001C21CA">
        <w:tc>
          <w:tcPr>
            <w:tcW w:w="3685" w:type="dxa"/>
            <w:tcBorders>
              <w:top w:val="single" w:sz="4" w:space="0" w:color="auto"/>
              <w:left w:val="single" w:sz="4" w:space="0" w:color="auto"/>
              <w:bottom w:val="single" w:sz="4" w:space="0" w:color="auto"/>
              <w:right w:val="single" w:sz="4" w:space="0" w:color="auto"/>
            </w:tcBorders>
          </w:tcPr>
          <w:p w:rsidR="001C21CA" w:rsidRDefault="001C21CA">
            <w:pPr>
              <w:pStyle w:val="ConsPlusNormal"/>
            </w:pPr>
            <w:r>
              <w:t>Искусство</w:t>
            </w:r>
          </w:p>
        </w:tc>
        <w:tc>
          <w:tcPr>
            <w:tcW w:w="5386" w:type="dxa"/>
            <w:tcBorders>
              <w:top w:val="single" w:sz="4" w:space="0" w:color="auto"/>
              <w:left w:val="single" w:sz="4" w:space="0" w:color="auto"/>
              <w:bottom w:val="single" w:sz="4" w:space="0" w:color="auto"/>
              <w:right w:val="single" w:sz="4" w:space="0" w:color="auto"/>
            </w:tcBorders>
          </w:tcPr>
          <w:p w:rsidR="001C21CA" w:rsidRDefault="001C21CA">
            <w:pPr>
              <w:pStyle w:val="ConsPlusNormal"/>
            </w:pPr>
            <w:r>
              <w:t>Изобразительное искусство, Музыка</w:t>
            </w:r>
          </w:p>
        </w:tc>
      </w:tr>
      <w:tr w:rsidR="001C21CA">
        <w:tc>
          <w:tcPr>
            <w:tcW w:w="3685" w:type="dxa"/>
            <w:tcBorders>
              <w:top w:val="single" w:sz="4" w:space="0" w:color="auto"/>
              <w:left w:val="single" w:sz="4" w:space="0" w:color="auto"/>
              <w:bottom w:val="single" w:sz="4" w:space="0" w:color="auto"/>
              <w:right w:val="single" w:sz="4" w:space="0" w:color="auto"/>
            </w:tcBorders>
          </w:tcPr>
          <w:p w:rsidR="001C21CA" w:rsidRDefault="001C21CA">
            <w:pPr>
              <w:pStyle w:val="ConsPlusNormal"/>
            </w:pPr>
            <w:r>
              <w:t>Технология</w:t>
            </w:r>
          </w:p>
        </w:tc>
        <w:tc>
          <w:tcPr>
            <w:tcW w:w="5386" w:type="dxa"/>
            <w:tcBorders>
              <w:top w:val="single" w:sz="4" w:space="0" w:color="auto"/>
              <w:left w:val="single" w:sz="4" w:space="0" w:color="auto"/>
              <w:bottom w:val="single" w:sz="4" w:space="0" w:color="auto"/>
              <w:right w:val="single" w:sz="4" w:space="0" w:color="auto"/>
            </w:tcBorders>
          </w:tcPr>
          <w:p w:rsidR="001C21CA" w:rsidRDefault="001C21CA">
            <w:pPr>
              <w:pStyle w:val="ConsPlusNormal"/>
            </w:pPr>
            <w:r>
              <w:t>Технология</w:t>
            </w:r>
          </w:p>
        </w:tc>
      </w:tr>
      <w:tr w:rsidR="001C21CA">
        <w:tc>
          <w:tcPr>
            <w:tcW w:w="3685" w:type="dxa"/>
            <w:tcBorders>
              <w:top w:val="single" w:sz="4" w:space="0" w:color="auto"/>
              <w:left w:val="single" w:sz="4" w:space="0" w:color="auto"/>
              <w:bottom w:val="single" w:sz="4" w:space="0" w:color="auto"/>
              <w:right w:val="single" w:sz="4" w:space="0" w:color="auto"/>
            </w:tcBorders>
          </w:tcPr>
          <w:p w:rsidR="001C21CA" w:rsidRDefault="001C21CA">
            <w:pPr>
              <w:pStyle w:val="ConsPlusNormal"/>
            </w:pPr>
            <w:r>
              <w:t>Физическая культура</w:t>
            </w:r>
          </w:p>
        </w:tc>
        <w:tc>
          <w:tcPr>
            <w:tcW w:w="5386" w:type="dxa"/>
            <w:tcBorders>
              <w:top w:val="single" w:sz="4" w:space="0" w:color="auto"/>
              <w:left w:val="single" w:sz="4" w:space="0" w:color="auto"/>
              <w:bottom w:val="single" w:sz="4" w:space="0" w:color="auto"/>
              <w:right w:val="single" w:sz="4" w:space="0" w:color="auto"/>
            </w:tcBorders>
          </w:tcPr>
          <w:p w:rsidR="001C21CA" w:rsidRDefault="001C21CA">
            <w:pPr>
              <w:pStyle w:val="ConsPlusNormal"/>
            </w:pPr>
            <w:r>
              <w:t>Физическая культура</w:t>
            </w:r>
          </w:p>
        </w:tc>
      </w:tr>
    </w:tbl>
    <w:p w:rsidR="001C21CA" w:rsidRDefault="001C21CA">
      <w:pPr>
        <w:pStyle w:val="ConsPlusNormal"/>
        <w:jc w:val="both"/>
      </w:pPr>
    </w:p>
    <w:p w:rsidR="001C21CA" w:rsidRDefault="001C21CA">
      <w:pPr>
        <w:pStyle w:val="ConsPlusNormal"/>
        <w:ind w:firstLine="540"/>
        <w:jc w:val="both"/>
      </w:pPr>
      <w:r>
        <w:t xml:space="preserve">Для Организаций, </w:t>
      </w:r>
      <w:r w:rsidRPr="00763B76">
        <w:rPr>
          <w:highlight w:val="yellow"/>
        </w:rPr>
        <w:t>в которых языком образования является русский язык,</w:t>
      </w:r>
      <w:r>
        <w:t xml:space="preserve">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w:t>
      </w:r>
      <w:r w:rsidRPr="00763B76">
        <w:rPr>
          <w:highlight w:val="yellow"/>
        </w:rPr>
        <w:t>и по заявлению родителей</w:t>
      </w:r>
      <w:r>
        <w:t xml:space="preserve"> (законных представителей) несовершеннолетних обучающихся.</w:t>
      </w:r>
    </w:p>
    <w:p w:rsidR="001C21CA" w:rsidRDefault="001C21CA">
      <w:pPr>
        <w:pStyle w:val="ConsPlusNormal"/>
        <w:spacing w:before="240"/>
        <w:ind w:firstLine="540"/>
        <w:jc w:val="both"/>
      </w:pPr>
      <w:r w:rsidRPr="00763B76">
        <w:rPr>
          <w:highlight w:val="yellow"/>
        </w:rPr>
        <w:t>При изучении предметной области "Основы религиозных культур и светской этики" выбор</w:t>
      </w:r>
      <w:r>
        <w:t xml:space="preserve">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w:t>
      </w:r>
      <w:r w:rsidRPr="00763B76">
        <w:rPr>
          <w:highlight w:val="yellow"/>
        </w:rPr>
        <w:t>по заявлению родителей (законных представителей) несовершеннолетних обучающихся.</w:t>
      </w:r>
    </w:p>
    <w:p w:rsidR="001C21CA" w:rsidRDefault="001C21CA">
      <w:pPr>
        <w:pStyle w:val="ConsPlusNormal"/>
        <w:spacing w:before="240"/>
        <w:ind w:firstLine="540"/>
        <w:jc w:val="both"/>
      </w:pPr>
      <w:r w:rsidRPr="00763B76">
        <w:rPr>
          <w:highlight w:val="yellow"/>
        </w:rPr>
        <w:t>Общий объем</w:t>
      </w:r>
      <w:r>
        <w:t xml:space="preserve"> аудиторной работы обучающихся за четыре учебных года не может </w:t>
      </w:r>
      <w:r w:rsidRPr="00763B76">
        <w:rPr>
          <w:highlight w:val="yellow"/>
        </w:rPr>
        <w:t>составлять менее 2954 академических часов и более 3190 академических часов в соответствии</w:t>
      </w:r>
      <w:r>
        <w:t xml:space="preserve">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1C21CA" w:rsidRDefault="001C21CA">
      <w:pPr>
        <w:pStyle w:val="ConsPlusNormal"/>
        <w:spacing w:before="240"/>
        <w:ind w:firstLine="540"/>
        <w:jc w:val="both"/>
      </w:pPr>
      <w:r>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w:t>
      </w:r>
      <w:r w:rsidRPr="00763B76">
        <w:rPr>
          <w:highlight w:val="yellow"/>
        </w:rPr>
        <w:lastRenderedPageBreak/>
        <w:t>включает учебные предметы, учебные курсы</w:t>
      </w:r>
      <w:r>
        <w:t xml:space="preserve"> (в том числе внеурочной деятельности), учебные модули по выбору родителей (законных представителей) несовершеннолетних обучающихся, в </w:t>
      </w:r>
      <w:r w:rsidRPr="00763B76">
        <w:rPr>
          <w:highlight w:val="yellow"/>
        </w:rPr>
        <w:t>том числе предусматривающие углубленное изучение учебных предметов</w:t>
      </w:r>
      <w:r>
        <w:t>,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rsidR="001C21CA" w:rsidRDefault="001C21CA">
      <w:pPr>
        <w:pStyle w:val="ConsPlusNormal"/>
        <w:spacing w:before="240"/>
        <w:ind w:firstLine="540"/>
        <w:jc w:val="both"/>
      </w:pPr>
      <w:r>
        <w:t xml:space="preserve">32.2. </w:t>
      </w:r>
      <w:r w:rsidRPr="00763B76">
        <w:rPr>
          <w:highlight w:val="yellow"/>
        </w:rPr>
        <w:t>План внеурочной деятельности определяет</w:t>
      </w:r>
      <w:r>
        <w:t xml:space="preserve"> формы организации и объем внеурочной деятельности для обучающихся при освоении ими программы начального общего образования </w:t>
      </w:r>
      <w:r w:rsidRPr="00763B76">
        <w:rPr>
          <w:highlight w:val="yellow"/>
        </w:rPr>
        <w:t>(до 1320 академических часов за четыре года обучения)</w:t>
      </w:r>
      <w:r>
        <w:t xml:space="preserve">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1C21CA" w:rsidRDefault="001C21CA">
      <w:pPr>
        <w:pStyle w:val="ConsPlusNormal"/>
        <w:spacing w:before="240"/>
        <w:ind w:firstLine="540"/>
        <w:jc w:val="both"/>
      </w:pPr>
      <w:r>
        <w:t xml:space="preserve">32.3. </w:t>
      </w:r>
      <w:r w:rsidRPr="00763B76">
        <w:rPr>
          <w:highlight w:val="yellow"/>
        </w:rPr>
        <w:t>Календарный учебный график</w:t>
      </w:r>
      <w:r>
        <w:t xml:space="preserve"> определяет плановые перерывы при получении начального общего образования для отдыха и иных социальных целей (далее - каникулы):</w:t>
      </w:r>
    </w:p>
    <w:p w:rsidR="001C21CA" w:rsidRDefault="001C21CA">
      <w:pPr>
        <w:pStyle w:val="ConsPlusNormal"/>
        <w:spacing w:before="240"/>
        <w:ind w:firstLine="540"/>
        <w:jc w:val="both"/>
      </w:pPr>
      <w:r>
        <w:t>даты начала и окончания учебного года;</w:t>
      </w:r>
    </w:p>
    <w:p w:rsidR="001C21CA" w:rsidRDefault="001C21CA">
      <w:pPr>
        <w:pStyle w:val="ConsPlusNormal"/>
        <w:spacing w:before="240"/>
        <w:ind w:firstLine="540"/>
        <w:jc w:val="both"/>
      </w:pPr>
      <w:r>
        <w:t>продолжительность учебного года;</w:t>
      </w:r>
    </w:p>
    <w:p w:rsidR="001C21CA" w:rsidRDefault="001C21CA">
      <w:pPr>
        <w:pStyle w:val="ConsPlusNormal"/>
        <w:spacing w:before="240"/>
        <w:ind w:firstLine="540"/>
        <w:jc w:val="both"/>
      </w:pPr>
      <w:r>
        <w:t>сроки и продолжительность каникул;</w:t>
      </w:r>
    </w:p>
    <w:p w:rsidR="001C21CA" w:rsidRDefault="001C21CA">
      <w:pPr>
        <w:pStyle w:val="ConsPlusNormal"/>
        <w:spacing w:before="240"/>
        <w:ind w:firstLine="540"/>
        <w:jc w:val="both"/>
      </w:pPr>
      <w:r>
        <w:t>сроки проведения промежуточной аттестации.</w:t>
      </w:r>
    </w:p>
    <w:p w:rsidR="001C21CA" w:rsidRDefault="001C21CA">
      <w:pPr>
        <w:pStyle w:val="ConsPlusNormal"/>
        <w:spacing w:before="240"/>
        <w:ind w:firstLine="540"/>
        <w:jc w:val="both"/>
      </w:pPr>
      <w:r w:rsidRPr="00763B76">
        <w:rPr>
          <w:highlight w:val="yellow"/>
        </w:rPr>
        <w:t>Календарный учебный график разрабатывается</w:t>
      </w:r>
      <w:r>
        <w:t xml:space="preserve">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1C21CA" w:rsidRDefault="001C21CA">
      <w:pPr>
        <w:pStyle w:val="ConsPlusNormal"/>
        <w:jc w:val="both"/>
      </w:pPr>
    </w:p>
    <w:p w:rsidR="001C21CA" w:rsidRPr="00763B76" w:rsidRDefault="001C21CA">
      <w:pPr>
        <w:pStyle w:val="ConsPlusTitle"/>
        <w:jc w:val="center"/>
        <w:outlineLvl w:val="1"/>
        <w:rPr>
          <w:highlight w:val="green"/>
        </w:rPr>
      </w:pPr>
      <w:r>
        <w:t xml:space="preserve">III. </w:t>
      </w:r>
      <w:r w:rsidRPr="00763B76">
        <w:rPr>
          <w:highlight w:val="green"/>
        </w:rPr>
        <w:t>Требования к условиям реализации программы начального</w:t>
      </w:r>
    </w:p>
    <w:p w:rsidR="001C21CA" w:rsidRDefault="001C21CA">
      <w:pPr>
        <w:pStyle w:val="ConsPlusTitle"/>
        <w:jc w:val="center"/>
      </w:pPr>
      <w:r w:rsidRPr="00763B76">
        <w:rPr>
          <w:highlight w:val="green"/>
        </w:rPr>
        <w:t>общего образования</w:t>
      </w:r>
    </w:p>
    <w:p w:rsidR="001C21CA" w:rsidRDefault="001C21CA">
      <w:pPr>
        <w:pStyle w:val="ConsPlusNormal"/>
        <w:jc w:val="both"/>
      </w:pPr>
    </w:p>
    <w:p w:rsidR="001C21CA" w:rsidRDefault="001C21CA">
      <w:pPr>
        <w:pStyle w:val="ConsPlusNormal"/>
        <w:ind w:firstLine="540"/>
        <w:jc w:val="both"/>
      </w:pPr>
      <w:r>
        <w:t xml:space="preserve">33. </w:t>
      </w:r>
      <w:r w:rsidRPr="00577D4C">
        <w:rPr>
          <w:highlight w:val="cyan"/>
        </w:rPr>
        <w:t>Требования к условиям реализации программы начального общего образования включают:</w:t>
      </w:r>
    </w:p>
    <w:p w:rsidR="001C21CA" w:rsidRPr="00577D4C" w:rsidRDefault="001C21CA">
      <w:pPr>
        <w:pStyle w:val="ConsPlusNormal"/>
        <w:spacing w:before="240"/>
        <w:ind w:firstLine="540"/>
        <w:jc w:val="both"/>
        <w:rPr>
          <w:highlight w:val="cyan"/>
        </w:rPr>
      </w:pPr>
      <w:r w:rsidRPr="00577D4C">
        <w:rPr>
          <w:highlight w:val="cyan"/>
        </w:rPr>
        <w:t>общесистемные требования;</w:t>
      </w:r>
    </w:p>
    <w:p w:rsidR="001C21CA" w:rsidRPr="00577D4C" w:rsidRDefault="001C21CA">
      <w:pPr>
        <w:pStyle w:val="ConsPlusNormal"/>
        <w:spacing w:before="240"/>
        <w:ind w:firstLine="540"/>
        <w:jc w:val="both"/>
        <w:rPr>
          <w:highlight w:val="cyan"/>
        </w:rPr>
      </w:pPr>
      <w:r w:rsidRPr="00577D4C">
        <w:rPr>
          <w:highlight w:val="cyan"/>
        </w:rPr>
        <w:t>требования к материально-техническому и учебно-методическому обеспечению;</w:t>
      </w:r>
    </w:p>
    <w:p w:rsidR="001C21CA" w:rsidRDefault="001C21CA">
      <w:pPr>
        <w:pStyle w:val="ConsPlusNormal"/>
        <w:spacing w:before="240"/>
        <w:ind w:firstLine="540"/>
        <w:jc w:val="both"/>
      </w:pPr>
      <w:r w:rsidRPr="00577D4C">
        <w:rPr>
          <w:highlight w:val="cyan"/>
        </w:rPr>
        <w:t>требования к психолого-педагогическим, кадровым и финансовым условиям.</w:t>
      </w:r>
    </w:p>
    <w:p w:rsidR="00577D4C" w:rsidRDefault="00577D4C">
      <w:pPr>
        <w:pStyle w:val="ConsPlusNormal"/>
        <w:spacing w:before="240"/>
        <w:ind w:firstLine="540"/>
        <w:jc w:val="both"/>
      </w:pPr>
    </w:p>
    <w:p w:rsidR="001C21CA" w:rsidRDefault="001C21CA">
      <w:pPr>
        <w:pStyle w:val="ConsPlusNormal"/>
        <w:spacing w:before="240"/>
        <w:ind w:firstLine="540"/>
        <w:jc w:val="both"/>
      </w:pPr>
      <w:r>
        <w:t xml:space="preserve">34. </w:t>
      </w:r>
      <w:r w:rsidRPr="00577D4C">
        <w:rPr>
          <w:highlight w:val="yellow"/>
        </w:rPr>
        <w:t>Общесистемные требования</w:t>
      </w:r>
      <w:r>
        <w:t xml:space="preserve"> к реализации программы начального общего образования.</w:t>
      </w:r>
    </w:p>
    <w:p w:rsidR="001C21CA" w:rsidRDefault="001C21CA">
      <w:pPr>
        <w:pStyle w:val="ConsPlusNormal"/>
        <w:spacing w:before="240"/>
        <w:ind w:firstLine="540"/>
        <w:jc w:val="both"/>
      </w:pPr>
      <w:r>
        <w:t xml:space="preserve">34.1. </w:t>
      </w:r>
      <w:r w:rsidRPr="00577D4C">
        <w:rPr>
          <w:highlight w:val="yellow"/>
        </w:rPr>
        <w:t>Результатом выполнения</w:t>
      </w:r>
      <w:r>
        <w:t xml:space="preserve"> требований к условиям реализации программы начального общего образования должно быть </w:t>
      </w:r>
      <w:r w:rsidRPr="00577D4C">
        <w:rPr>
          <w:highlight w:val="yellow"/>
        </w:rPr>
        <w:t>создание комфортной развивающей образовательной</w:t>
      </w:r>
      <w:r>
        <w:t xml:space="preserve"> среды по отношению к обучающимся и педагогическим работникам:</w:t>
      </w:r>
    </w:p>
    <w:p w:rsidR="001C21CA" w:rsidRDefault="001C21CA">
      <w:pPr>
        <w:pStyle w:val="ConsPlusNormal"/>
        <w:spacing w:before="240"/>
        <w:ind w:firstLine="540"/>
        <w:jc w:val="both"/>
      </w:pPr>
      <w:r w:rsidRPr="00577D4C">
        <w:rPr>
          <w:highlight w:val="yellow"/>
        </w:rPr>
        <w:t>обеспечивающей получение качественного начального</w:t>
      </w:r>
      <w:r>
        <w:t xml:space="preserve">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1C21CA" w:rsidRDefault="001C21CA">
      <w:pPr>
        <w:pStyle w:val="ConsPlusNormal"/>
        <w:spacing w:before="240"/>
        <w:ind w:firstLine="540"/>
        <w:jc w:val="both"/>
      </w:pPr>
      <w:r>
        <w:lastRenderedPageBreak/>
        <w:t xml:space="preserve">гарантирующей </w:t>
      </w:r>
      <w:r w:rsidRPr="00577D4C">
        <w:rPr>
          <w:highlight w:val="yellow"/>
        </w:rPr>
        <w:t>безопасность, охрану и укрепление физического</w:t>
      </w:r>
      <w:r>
        <w:t>, психического здоровья и социального благополучия обучающихся.</w:t>
      </w:r>
    </w:p>
    <w:p w:rsidR="001C21CA" w:rsidRDefault="001C21CA">
      <w:pPr>
        <w:pStyle w:val="ConsPlusNormal"/>
        <w:spacing w:before="240"/>
        <w:ind w:firstLine="540"/>
        <w:jc w:val="both"/>
      </w:pPr>
      <w:r>
        <w:t xml:space="preserve">34.2. В целях обеспечения реализации программы начального общего образования в Организации для участников образовательных отношений должны </w:t>
      </w:r>
      <w:r w:rsidRPr="00577D4C">
        <w:rPr>
          <w:highlight w:val="yellow"/>
        </w:rPr>
        <w:t>создаваться условия,</w:t>
      </w:r>
      <w:r>
        <w:t xml:space="preserve"> обеспечивающие возможность:</w:t>
      </w:r>
    </w:p>
    <w:p w:rsidR="001C21CA" w:rsidRDefault="001C21CA">
      <w:pPr>
        <w:pStyle w:val="ConsPlusNormal"/>
        <w:spacing w:before="240"/>
        <w:ind w:firstLine="540"/>
        <w:jc w:val="both"/>
      </w:pPr>
      <w:r>
        <w:t>достижения планируемых результатов освоения программы начального общего образования обучающимися;</w:t>
      </w:r>
    </w:p>
    <w:p w:rsidR="001C21CA" w:rsidRDefault="001C21CA">
      <w:pPr>
        <w:pStyle w:val="ConsPlusNormal"/>
        <w:spacing w:before="240"/>
        <w:ind w:firstLine="540"/>
        <w:jc w:val="both"/>
      </w:pPr>
      <w:r w:rsidRPr="00577D4C">
        <w:rPr>
          <w:highlight w:val="yellow"/>
        </w:rPr>
        <w:t>формирования функциональной грамотности обучающихся</w:t>
      </w:r>
      <w:r>
        <w:t xml:space="preserve">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1C21CA" w:rsidRDefault="001C21CA">
      <w:pPr>
        <w:pStyle w:val="ConsPlusNormal"/>
        <w:spacing w:before="240"/>
        <w:ind w:firstLine="540"/>
        <w:jc w:val="both"/>
      </w:pPr>
      <w:r w:rsidRPr="001C21CA">
        <w:rPr>
          <w:highlight w:val="yellow"/>
        </w:rPr>
        <w:t>выявления и развития способностей обучающихся</w:t>
      </w:r>
      <w:r>
        <w:t xml:space="preserve">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 &lt;10&gt;;</w:t>
      </w:r>
    </w:p>
    <w:p w:rsidR="001C21CA" w:rsidRDefault="001C21CA" w:rsidP="001C21CA">
      <w:pPr>
        <w:pStyle w:val="ConsPlusNormal"/>
        <w:ind w:firstLine="539"/>
        <w:jc w:val="both"/>
      </w:pPr>
      <w:r>
        <w:t>--------------------------------</w:t>
      </w:r>
    </w:p>
    <w:p w:rsidR="001C21CA" w:rsidRDefault="001C21CA">
      <w:pPr>
        <w:pStyle w:val="ConsPlusNormal"/>
        <w:spacing w:before="240"/>
        <w:ind w:firstLine="540"/>
        <w:jc w:val="both"/>
      </w:pPr>
      <w:r>
        <w:t xml:space="preserve">&lt;10&gt; </w:t>
      </w:r>
      <w:hyperlink r:id="rId26" w:history="1">
        <w:r>
          <w:rPr>
            <w:color w:val="0000FF"/>
          </w:rPr>
          <w:t>Статья 15</w:t>
        </w:r>
      </w:hyperlink>
      <w:r>
        <w:t xml:space="preserve"> Федерального закона об образовании (Собрание законодательства Российской Федерации, 2012, N 53, ст. 7598; 2019, N 49, ст. 6962).</w:t>
      </w:r>
    </w:p>
    <w:p w:rsidR="001C21CA" w:rsidRDefault="001C21CA">
      <w:pPr>
        <w:pStyle w:val="ConsPlusNormal"/>
        <w:jc w:val="both"/>
      </w:pPr>
    </w:p>
    <w:p w:rsidR="001C21CA" w:rsidRDefault="001C21CA">
      <w:pPr>
        <w:pStyle w:val="ConsPlusNormal"/>
        <w:ind w:firstLine="540"/>
        <w:jc w:val="both"/>
      </w:pPr>
      <w:r w:rsidRPr="001C21CA">
        <w:rPr>
          <w:highlight w:val="yellow"/>
        </w:rPr>
        <w:t>работы с одаренными детьми</w:t>
      </w:r>
      <w:r>
        <w:t>, организации интеллектуальных и творческих соревнований, научно-технического творчества и проектно-исследовательской деятельности;</w:t>
      </w:r>
    </w:p>
    <w:p w:rsidR="001C21CA" w:rsidRDefault="001C21CA">
      <w:pPr>
        <w:pStyle w:val="ConsPlusNormal"/>
        <w:spacing w:before="240"/>
        <w:ind w:firstLine="540"/>
        <w:jc w:val="both"/>
      </w:pPr>
      <w:r w:rsidRPr="001C21CA">
        <w:rPr>
          <w:highlight w:val="yellow"/>
        </w:rPr>
        <w:t>выполнения индивидуальных и групповых проектных работ</w:t>
      </w:r>
      <w:r>
        <w:t>, включая задания межпредметного характера, в том числе с участием в совместной деятельности;</w:t>
      </w:r>
    </w:p>
    <w:p w:rsidR="001C21CA" w:rsidRDefault="001C21CA">
      <w:pPr>
        <w:pStyle w:val="ConsPlusNormal"/>
        <w:spacing w:before="240"/>
        <w:ind w:firstLine="540"/>
        <w:jc w:val="both"/>
      </w:pPr>
      <w:r w:rsidRPr="001C21CA">
        <w:rPr>
          <w:highlight w:val="yellow"/>
        </w:rPr>
        <w:t>участия обучающихся, их родителей</w:t>
      </w:r>
      <w:r>
        <w:t xml:space="preserve"> (законных представителей) и педагогических работников в разработке программы начального общего образования</w:t>
      </w:r>
      <w:r w:rsidRPr="001C21CA">
        <w:rPr>
          <w:highlight w:val="yellow"/>
        </w:rPr>
        <w:t>, проектировании и развитии в Организации социальной среды,</w:t>
      </w:r>
      <w:r>
        <w:t xml:space="preserve"> а также в разработке и реализации индивидуальных учебных планов;</w:t>
      </w:r>
    </w:p>
    <w:p w:rsidR="001C21CA" w:rsidRDefault="001C21CA">
      <w:pPr>
        <w:pStyle w:val="ConsPlusNormal"/>
        <w:spacing w:before="240"/>
        <w:ind w:firstLine="540"/>
        <w:jc w:val="both"/>
      </w:pPr>
      <w:r w:rsidRPr="001C21CA">
        <w:rPr>
          <w:highlight w:val="yellow"/>
        </w:rPr>
        <w:t>эффективного использования времени</w:t>
      </w:r>
      <w:r>
        <w:t>,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rsidR="001C21CA" w:rsidRDefault="001C21CA">
      <w:pPr>
        <w:pStyle w:val="ConsPlusNormal"/>
        <w:spacing w:before="240"/>
        <w:ind w:firstLine="540"/>
        <w:jc w:val="both"/>
      </w:pPr>
      <w:r>
        <w:t>использования в образовательной деятельности современных образовательных и информационных технологий;</w:t>
      </w:r>
    </w:p>
    <w:p w:rsidR="001C21CA" w:rsidRDefault="001C21CA">
      <w:pPr>
        <w:pStyle w:val="ConsPlusNormal"/>
        <w:spacing w:before="240"/>
        <w:ind w:firstLine="540"/>
        <w:jc w:val="both"/>
      </w:pPr>
      <w:r w:rsidRPr="001C21CA">
        <w:rPr>
          <w:highlight w:val="yellow"/>
        </w:rPr>
        <w:t>эффективной самостоятельной работы</w:t>
      </w:r>
      <w:r>
        <w:t xml:space="preserve"> обучающихся при поддержке педагогических </w:t>
      </w:r>
      <w:r>
        <w:lastRenderedPageBreak/>
        <w:t>работников;</w:t>
      </w:r>
    </w:p>
    <w:p w:rsidR="001C21CA" w:rsidRDefault="001C21CA">
      <w:pPr>
        <w:pStyle w:val="ConsPlusNormal"/>
        <w:spacing w:before="240"/>
        <w:ind w:firstLine="540"/>
        <w:jc w:val="both"/>
      </w:pPr>
      <w:r>
        <w:t>в</w:t>
      </w:r>
      <w:r w:rsidRPr="001C21CA">
        <w:rPr>
          <w:highlight w:val="yellow"/>
        </w:rPr>
        <w:t>ключения обучающихся в процессы понимания и преобразования внешней социальной среды</w:t>
      </w:r>
      <w:r>
        <w:t xml:space="preserve"> (населенного пункта, муниципального района, субъекта Российской Федерации) для приобретения опыта социальной </w:t>
      </w:r>
      <w:r w:rsidRPr="001C21CA">
        <w:rPr>
          <w:highlight w:val="yellow"/>
        </w:rPr>
        <w:t>деятельности, реализации социальных проектов и программ</w:t>
      </w:r>
      <w:r>
        <w:t>;</w:t>
      </w:r>
    </w:p>
    <w:p w:rsidR="001C21CA" w:rsidRDefault="001C21CA">
      <w:pPr>
        <w:pStyle w:val="ConsPlusNormal"/>
        <w:spacing w:before="240"/>
        <w:ind w:firstLine="540"/>
        <w:jc w:val="both"/>
      </w:pPr>
      <w:r w:rsidRPr="001C21CA">
        <w:rPr>
          <w:highlight w:val="yellow"/>
        </w:rPr>
        <w:t>обновления содержания программы начального общего образования, методик и технологий</w:t>
      </w:r>
      <w:r>
        <w:t xml:space="preserve">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1C21CA" w:rsidRDefault="001C21CA">
      <w:pPr>
        <w:pStyle w:val="ConsPlusNormal"/>
        <w:spacing w:before="240"/>
        <w:ind w:firstLine="540"/>
        <w:jc w:val="both"/>
      </w:pPr>
      <w:r>
        <w:t>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rsidR="001C21CA" w:rsidRDefault="001C21CA">
      <w:pPr>
        <w:pStyle w:val="ConsPlusNormal"/>
        <w:spacing w:before="240"/>
        <w:ind w:firstLine="540"/>
        <w:jc w:val="both"/>
      </w:pPr>
      <w:r>
        <w:t xml:space="preserve">34.3. При реализации программы начального общего образования </w:t>
      </w:r>
      <w:r w:rsidRPr="001C21CA">
        <w:rPr>
          <w:highlight w:val="yellow"/>
        </w:rPr>
        <w:t>каждому обучающемуся</w:t>
      </w:r>
      <w:r>
        <w:t xml:space="preserve">, родителям (законным представителям) несовершеннолетнего обучающегося в течение всего периода обучения </w:t>
      </w:r>
      <w:r w:rsidRPr="001C21CA">
        <w:rPr>
          <w:highlight w:val="yellow"/>
        </w:rPr>
        <w:t>должен быть обеспечен доступ к информационно-образовательной среде Организации.</w:t>
      </w:r>
    </w:p>
    <w:p w:rsidR="001C21CA" w:rsidRDefault="001C21CA">
      <w:pPr>
        <w:pStyle w:val="ConsPlusNormal"/>
        <w:spacing w:before="240"/>
        <w:ind w:firstLine="540"/>
        <w:jc w:val="both"/>
      </w:pPr>
      <w:r w:rsidRPr="001C21CA">
        <w:rPr>
          <w:highlight w:val="yellow"/>
        </w:rPr>
        <w:t>Информационно-образовательная среда Организации должна обеспечивать:</w:t>
      </w:r>
    </w:p>
    <w:p w:rsidR="001C21CA" w:rsidRDefault="001C21CA">
      <w:pPr>
        <w:pStyle w:val="ConsPlusNormal"/>
        <w:spacing w:before="240"/>
        <w:ind w:firstLine="540"/>
        <w:jc w:val="both"/>
      </w:pPr>
      <w:r>
        <w:t xml:space="preserve">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w:t>
      </w:r>
      <w:r w:rsidRPr="001C21CA">
        <w:rPr>
          <w:highlight w:val="yellow"/>
        </w:rPr>
        <w:t>результатах промежуточной и итоговой аттестации обучающихся</w:t>
      </w:r>
      <w:r>
        <w:t>;</w:t>
      </w:r>
    </w:p>
    <w:p w:rsidR="001C21CA" w:rsidRDefault="001C21CA">
      <w:pPr>
        <w:pStyle w:val="ConsPlusNormal"/>
        <w:spacing w:before="240"/>
        <w:ind w:firstLine="540"/>
        <w:jc w:val="both"/>
      </w:pPr>
      <w:r w:rsidRPr="001C21CA">
        <w:rPr>
          <w:highlight w:val="yellow"/>
        </w:rPr>
        <w:t>доступ к информации о расписании проведения учебных занятий, процедурах и критериях оценки результатов обучения.</w:t>
      </w:r>
    </w:p>
    <w:p w:rsidR="001C21CA" w:rsidRDefault="001C21CA">
      <w:pPr>
        <w:pStyle w:val="ConsPlusNormal"/>
        <w:spacing w:before="240"/>
        <w:ind w:firstLine="540"/>
        <w:jc w:val="both"/>
      </w:pPr>
      <w:r>
        <w:t>Доступ к информационным ресурсам информационно-образовательной среды Организации обеспечивается в том числе посредством информационно-телекоммуникационной сети "Интернет" (далее - сеть Интернет).</w:t>
      </w:r>
    </w:p>
    <w:p w:rsidR="001C21CA" w:rsidRDefault="001C21CA">
      <w:pPr>
        <w:pStyle w:val="ConsPlusNormal"/>
        <w:spacing w:before="240"/>
        <w:ind w:firstLine="540"/>
        <w:jc w:val="both"/>
      </w:pPr>
      <w:r>
        <w:t xml:space="preserve">34.4. В случае реализации программы начального общего образования </w:t>
      </w:r>
      <w:r w:rsidRPr="001C21CA">
        <w:rPr>
          <w:highlight w:val="yellow"/>
        </w:rPr>
        <w:t>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w:t>
      </w:r>
      <w:r>
        <w:t xml:space="preserve"> информационных технологий, </w:t>
      </w:r>
      <w:r w:rsidRPr="001C21CA">
        <w:rPr>
          <w:highlight w:val="yellow"/>
        </w:rPr>
        <w:t>соответствующих технологических средств</w:t>
      </w:r>
      <w:r>
        <w:t xml:space="preserve">, обеспечивающих освоение обучающимися образовательных программ начального общего образования в полном объеме </w:t>
      </w:r>
      <w:r w:rsidRPr="001C21CA">
        <w:rPr>
          <w:highlight w:val="yellow"/>
        </w:rPr>
        <w:t>независимо от их мест нахождения, в которой имеется доступ к сети Интернет</w:t>
      </w:r>
      <w:r>
        <w:t xml:space="preserve">, как на </w:t>
      </w:r>
      <w:r w:rsidRPr="001C21CA">
        <w:rPr>
          <w:highlight w:val="yellow"/>
        </w:rPr>
        <w:t>территории Организации, так и за ее пределами</w:t>
      </w:r>
      <w:r>
        <w:t xml:space="preserve"> (далее - электронная информационно-образовательная среда).</w:t>
      </w:r>
    </w:p>
    <w:p w:rsidR="001C21CA" w:rsidRDefault="001C21CA">
      <w:pPr>
        <w:pStyle w:val="ConsPlusNormal"/>
        <w:spacing w:before="240"/>
        <w:ind w:firstLine="540"/>
        <w:jc w:val="both"/>
      </w:pPr>
      <w:r>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1C21CA" w:rsidRDefault="001C21CA">
      <w:pPr>
        <w:pStyle w:val="ConsPlusNormal"/>
        <w:spacing w:before="240"/>
        <w:ind w:firstLine="540"/>
        <w:jc w:val="both"/>
      </w:pPr>
      <w:r w:rsidRPr="001C21CA">
        <w:rPr>
          <w:highlight w:val="yellow"/>
        </w:rPr>
        <w:lastRenderedPageBreak/>
        <w:t>Условия для функционирования электронной информационно-образовательной среды могут быть обеспечены ресурсами иных организаций.</w:t>
      </w:r>
    </w:p>
    <w:p w:rsidR="001C21CA" w:rsidRDefault="001C21CA">
      <w:pPr>
        <w:pStyle w:val="ConsPlusNormal"/>
        <w:spacing w:before="240"/>
        <w:ind w:firstLine="540"/>
        <w:jc w:val="both"/>
      </w:pPr>
      <w:r w:rsidRPr="001C21CA">
        <w:rPr>
          <w:highlight w:val="yellow"/>
        </w:rPr>
        <w:t>Электронная информационно-образовательная среда Организации должна обеспечивать:</w:t>
      </w:r>
    </w:p>
    <w:p w:rsidR="001C21CA" w:rsidRDefault="001C21CA">
      <w:pPr>
        <w:pStyle w:val="ConsPlusNormal"/>
        <w:spacing w:before="240"/>
        <w:ind w:firstLine="540"/>
        <w:jc w:val="both"/>
      </w:pPr>
      <w: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1C21CA" w:rsidRDefault="001C21CA">
      <w:pPr>
        <w:pStyle w:val="ConsPlusNormal"/>
        <w:spacing w:before="240"/>
        <w:ind w:firstLine="540"/>
        <w:jc w:val="both"/>
      </w:pPr>
      <w:r w:rsidRPr="001C21CA">
        <w:rPr>
          <w:highlight w:val="yellow"/>
        </w:rPr>
        <w:t>формирование и хранение электронного портфолио</w:t>
      </w:r>
      <w:r>
        <w:t xml:space="preserve"> обучающегося, в том числе выполненных им работ и результатов выполнения работ;</w:t>
      </w:r>
    </w:p>
    <w:p w:rsidR="001C21CA" w:rsidRDefault="001C21CA">
      <w:pPr>
        <w:pStyle w:val="ConsPlusNormal"/>
        <w:spacing w:before="240"/>
        <w:ind w:firstLine="540"/>
        <w:jc w:val="both"/>
      </w:pPr>
      <w: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rsidR="001C21CA" w:rsidRDefault="001C21CA">
      <w:pPr>
        <w:pStyle w:val="ConsPlusNormal"/>
        <w:spacing w:before="240"/>
        <w:ind w:firstLine="540"/>
        <w:jc w:val="both"/>
      </w:pPr>
      <w:r w:rsidRPr="001C21CA">
        <w:rPr>
          <w:highlight w:val="yellow"/>
        </w:rPr>
        <w:t>проведение учебных занятий</w:t>
      </w:r>
      <w:r>
        <w:t>,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1C21CA" w:rsidRDefault="001C21CA">
      <w:pPr>
        <w:pStyle w:val="ConsPlusNormal"/>
        <w:spacing w:before="240"/>
        <w:ind w:firstLine="540"/>
        <w:jc w:val="both"/>
      </w:pPr>
      <w:r>
        <w:t>взаимодействие между участниками образовательного процесса, в том числе посредством сети Интернет.</w:t>
      </w:r>
    </w:p>
    <w:p w:rsidR="001C21CA" w:rsidRDefault="001C21CA">
      <w:pPr>
        <w:pStyle w:val="ConsPlusNormal"/>
        <w:spacing w:before="240"/>
        <w:ind w:firstLine="540"/>
        <w:jc w:val="both"/>
      </w:pPr>
      <w:r w:rsidRPr="001C21CA">
        <w:rPr>
          <w:highlight w:val="yellow"/>
        </w:rPr>
        <w:t>Функционирование электронной информационно-образовательной</w:t>
      </w:r>
      <w:r>
        <w:t xml:space="preserve">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&lt;11&gt;.</w:t>
      </w:r>
    </w:p>
    <w:p w:rsidR="001C21CA" w:rsidRDefault="001C21CA">
      <w:pPr>
        <w:pStyle w:val="ConsPlusNormal"/>
        <w:spacing w:before="240"/>
        <w:ind w:firstLine="540"/>
        <w:jc w:val="both"/>
      </w:pPr>
      <w:r>
        <w:t>--------------------------------</w:t>
      </w:r>
    </w:p>
    <w:p w:rsidR="001C21CA" w:rsidRDefault="001C21CA">
      <w:pPr>
        <w:pStyle w:val="ConsPlusNormal"/>
        <w:spacing w:before="240"/>
        <w:ind w:firstLine="540"/>
        <w:jc w:val="both"/>
      </w:pPr>
      <w:r>
        <w:t xml:space="preserve">&lt;11&gt; Федеральный </w:t>
      </w:r>
      <w:hyperlink r:id="rId27"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28"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58), Федеральный </w:t>
      </w:r>
      <w:hyperlink r:id="rId29" w:history="1">
        <w:r>
          <w:rPr>
            <w:color w:val="0000FF"/>
          </w:rPr>
          <w:t>закон</w:t>
        </w:r>
      </w:hyperlink>
      <w: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1C21CA" w:rsidRDefault="001C21CA">
      <w:pPr>
        <w:pStyle w:val="ConsPlusNormal"/>
        <w:jc w:val="both"/>
      </w:pPr>
    </w:p>
    <w:p w:rsidR="001C21CA" w:rsidRDefault="001C21CA">
      <w:pPr>
        <w:pStyle w:val="ConsPlusNormal"/>
        <w:ind w:firstLine="540"/>
        <w:jc w:val="both"/>
      </w:pPr>
      <w:r w:rsidRPr="001C21CA">
        <w:rPr>
          <w:highlight w:val="yellow"/>
        </w:rPr>
        <w:t>Условия использования электронной информационно-образовательной</w:t>
      </w:r>
      <w:r>
        <w:t xml:space="preserve">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1C21CA" w:rsidRDefault="001C21CA">
      <w:pPr>
        <w:pStyle w:val="ConsPlusNormal"/>
        <w:spacing w:before="240"/>
        <w:ind w:firstLine="540"/>
        <w:jc w:val="both"/>
      </w:pPr>
      <w:r w:rsidRPr="001C21CA">
        <w:rPr>
          <w:highlight w:val="yellow"/>
        </w:rPr>
        <w:t>Условия для функционирования электронной информационно-образовательной среды могут быть обеспечены ресурсами иных организаций.</w:t>
      </w:r>
    </w:p>
    <w:p w:rsidR="001C21CA" w:rsidRDefault="001C21CA">
      <w:pPr>
        <w:pStyle w:val="ConsPlusNormal"/>
        <w:spacing w:before="240"/>
        <w:ind w:firstLine="540"/>
        <w:jc w:val="both"/>
      </w:pPr>
      <w:r>
        <w:lastRenderedPageBreak/>
        <w:t>34.5.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rsidR="001C21CA" w:rsidRDefault="001C21CA">
      <w:pPr>
        <w:pStyle w:val="ConsPlusNormal"/>
        <w:spacing w:before="240"/>
        <w:ind w:firstLine="540"/>
        <w:jc w:val="both"/>
      </w:pPr>
      <w:r>
        <w:t xml:space="preserve">35. </w:t>
      </w:r>
      <w:r w:rsidRPr="00CF6A48">
        <w:rPr>
          <w:highlight w:val="yellow"/>
        </w:rPr>
        <w:t>Требования к материально-техническому</w:t>
      </w:r>
      <w:r>
        <w:t xml:space="preserve"> обеспечению реализации программы начального общего образования.</w:t>
      </w:r>
    </w:p>
    <w:p w:rsidR="001C21CA" w:rsidRDefault="001C21CA">
      <w:pPr>
        <w:pStyle w:val="ConsPlusNormal"/>
        <w:spacing w:before="240"/>
        <w:ind w:firstLine="540"/>
        <w:jc w:val="both"/>
      </w:pPr>
      <w:r>
        <w:t>35.1.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rsidR="001C21CA" w:rsidRDefault="001C21CA">
      <w:pPr>
        <w:pStyle w:val="ConsPlusNormal"/>
        <w:spacing w:before="240"/>
        <w:ind w:firstLine="540"/>
        <w:jc w:val="both"/>
      </w:pPr>
      <w:r>
        <w:t xml:space="preserve">35.2. Материально-технические условия реализации программы начального общего образования должны </w:t>
      </w:r>
      <w:r w:rsidRPr="00CF6A48">
        <w:rPr>
          <w:highlight w:val="yellow"/>
        </w:rPr>
        <w:t>обеспечивать</w:t>
      </w:r>
      <w:r>
        <w:t>:</w:t>
      </w:r>
    </w:p>
    <w:p w:rsidR="001C21CA" w:rsidRDefault="001C21CA">
      <w:pPr>
        <w:pStyle w:val="ConsPlusNormal"/>
        <w:spacing w:before="240"/>
        <w:ind w:firstLine="540"/>
        <w:jc w:val="both"/>
      </w:pPr>
      <w:r>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1C21CA" w:rsidRDefault="001C21CA">
      <w:pPr>
        <w:pStyle w:val="ConsPlusNormal"/>
        <w:spacing w:before="240"/>
        <w:ind w:firstLine="540"/>
        <w:jc w:val="both"/>
      </w:pPr>
      <w:r>
        <w:t>2) соблюдение:</w:t>
      </w:r>
    </w:p>
    <w:p w:rsidR="001C21CA" w:rsidRDefault="001C21CA">
      <w:pPr>
        <w:pStyle w:val="ConsPlusNormal"/>
        <w:spacing w:before="240"/>
        <w:ind w:firstLine="540"/>
        <w:jc w:val="both"/>
      </w:pPr>
      <w:r>
        <w:t>Гигиенических нормативов и Санитарно-эпидемиологических требований;</w:t>
      </w:r>
    </w:p>
    <w:p w:rsidR="001C21CA" w:rsidRDefault="001C21CA">
      <w:pPr>
        <w:pStyle w:val="ConsPlusNormal"/>
        <w:spacing w:before="240"/>
        <w:ind w:firstLine="540"/>
        <w:jc w:val="both"/>
      </w:pPr>
      <w: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1C21CA" w:rsidRDefault="001C21CA">
      <w:pPr>
        <w:pStyle w:val="ConsPlusNormal"/>
        <w:spacing w:before="240"/>
        <w:ind w:firstLine="540"/>
        <w:jc w:val="both"/>
      </w:pPr>
      <w:r>
        <w:t xml:space="preserve">социально-бытовых условий для педагогических работников, в том числе оборудованных рабочих мест, </w:t>
      </w:r>
      <w:r w:rsidRPr="00CF6A48">
        <w:rPr>
          <w:highlight w:val="yellow"/>
        </w:rPr>
        <w:t>помещений для отдыха и самоподготовки педагогических работников</w:t>
      </w:r>
      <w:r>
        <w:t>;</w:t>
      </w:r>
    </w:p>
    <w:p w:rsidR="001C21CA" w:rsidRDefault="001C21CA">
      <w:pPr>
        <w:pStyle w:val="ConsPlusNormal"/>
        <w:spacing w:before="240"/>
        <w:ind w:firstLine="540"/>
        <w:jc w:val="both"/>
      </w:pPr>
      <w:r>
        <w:t>требований пожарной безопасности &lt;12&gt; и электробезопасности;</w:t>
      </w:r>
    </w:p>
    <w:p w:rsidR="001C21CA" w:rsidRDefault="001C21CA">
      <w:pPr>
        <w:pStyle w:val="ConsPlusNormal"/>
        <w:spacing w:before="240"/>
        <w:ind w:firstLine="540"/>
        <w:jc w:val="both"/>
      </w:pPr>
      <w:r>
        <w:t>--------------------------------</w:t>
      </w:r>
    </w:p>
    <w:p w:rsidR="001C21CA" w:rsidRDefault="001C21CA">
      <w:pPr>
        <w:pStyle w:val="ConsPlusNormal"/>
        <w:spacing w:before="240"/>
        <w:ind w:firstLine="540"/>
        <w:jc w:val="both"/>
      </w:pPr>
      <w:r>
        <w:t xml:space="preserve">&lt;12&gt; Федеральный </w:t>
      </w:r>
      <w:hyperlink r:id="rId30" w:history="1">
        <w:r>
          <w:rPr>
            <w:color w:val="0000FF"/>
          </w:rPr>
          <w:t>закон</w:t>
        </w:r>
      </w:hyperlink>
      <w:r>
        <w:t xml:space="preserve"> от 21 декабря 1994 г. N 69-ФЗ "О пожарной безопасности" (Собрание законодательства Российской Федерации, 1994, N 35, ст. 3649, "Российская газета", 2021, N 132).</w:t>
      </w:r>
    </w:p>
    <w:p w:rsidR="001C21CA" w:rsidRDefault="001C21CA">
      <w:pPr>
        <w:pStyle w:val="ConsPlusNormal"/>
        <w:jc w:val="both"/>
      </w:pPr>
    </w:p>
    <w:p w:rsidR="001C21CA" w:rsidRDefault="001C21CA">
      <w:pPr>
        <w:pStyle w:val="ConsPlusNormal"/>
        <w:ind w:firstLine="540"/>
        <w:jc w:val="both"/>
      </w:pPr>
      <w:r>
        <w:t>требований охраны труда &lt;13&gt;;</w:t>
      </w:r>
    </w:p>
    <w:p w:rsidR="001C21CA" w:rsidRDefault="001C21CA">
      <w:pPr>
        <w:pStyle w:val="ConsPlusNormal"/>
        <w:spacing w:before="240"/>
        <w:ind w:firstLine="540"/>
        <w:jc w:val="both"/>
      </w:pPr>
      <w:r>
        <w:t>--------------------------------</w:t>
      </w:r>
    </w:p>
    <w:p w:rsidR="001C21CA" w:rsidRDefault="001C21CA">
      <w:pPr>
        <w:pStyle w:val="ConsPlusNormal"/>
        <w:spacing w:before="240"/>
        <w:ind w:firstLine="540"/>
        <w:jc w:val="both"/>
      </w:pPr>
      <w:r>
        <w:t xml:space="preserve">&lt;13&gt; </w:t>
      </w:r>
      <w:hyperlink r:id="rId31" w:history="1">
        <w:r>
          <w:rPr>
            <w:color w:val="0000FF"/>
          </w:rPr>
          <w:t>Часть 10 статьи 209</w:t>
        </w:r>
      </w:hyperlink>
      <w:r>
        <w:t xml:space="preserve"> Трудового кодекса Российской Федерации (Собрание законодательства Российской Федерации, 2002, N 1, ст. 3; 2006, N 27, ст. 2878; 2009, N 30, ст. 3732).</w:t>
      </w:r>
    </w:p>
    <w:p w:rsidR="001C21CA" w:rsidRDefault="001C21CA">
      <w:pPr>
        <w:pStyle w:val="ConsPlusNormal"/>
        <w:jc w:val="both"/>
      </w:pPr>
    </w:p>
    <w:p w:rsidR="001C21CA" w:rsidRDefault="001C21CA">
      <w:pPr>
        <w:pStyle w:val="ConsPlusNormal"/>
        <w:ind w:firstLine="540"/>
        <w:jc w:val="both"/>
      </w:pPr>
      <w:r>
        <w:t>сроков и объемов текущего и капитального ремонта зданий и сооружений, благоустройства территории.</w:t>
      </w:r>
    </w:p>
    <w:p w:rsidR="001C21CA" w:rsidRDefault="001C21CA">
      <w:pPr>
        <w:pStyle w:val="ConsPlusNormal"/>
        <w:spacing w:before="240"/>
        <w:ind w:firstLine="540"/>
        <w:jc w:val="both"/>
      </w:pPr>
      <w:r>
        <w:t xml:space="preserve">35.3. 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w:t>
      </w:r>
      <w:r>
        <w:lastRenderedPageBreak/>
        <w:t>индивидуальных и групповых занятий, в том числе практических, по выбранным видам искусства &lt;14&gt;.</w:t>
      </w:r>
    </w:p>
    <w:p w:rsidR="001C21CA" w:rsidRDefault="001C21CA">
      <w:pPr>
        <w:pStyle w:val="ConsPlusNormal"/>
        <w:spacing w:before="240"/>
        <w:ind w:firstLine="540"/>
        <w:jc w:val="both"/>
      </w:pPr>
      <w:r>
        <w:t>--------------------------------</w:t>
      </w:r>
    </w:p>
    <w:p w:rsidR="001C21CA" w:rsidRDefault="001C21CA">
      <w:pPr>
        <w:pStyle w:val="ConsPlusNormal"/>
        <w:spacing w:before="240"/>
        <w:ind w:firstLine="540"/>
        <w:jc w:val="both"/>
      </w:pPr>
      <w:r>
        <w:t xml:space="preserve">&lt;14&gt; </w:t>
      </w:r>
      <w:hyperlink r:id="rId32" w:history="1">
        <w:r>
          <w:rPr>
            <w:color w:val="0000FF"/>
          </w:rPr>
          <w:t>Часть 11 статьи 83</w:t>
        </w:r>
      </w:hyperlink>
      <w:r>
        <w:t xml:space="preserve"> Федерального закона об образовании (Собрание законодательства Российской Федерации, 2012, N 53, ст. 7598).</w:t>
      </w:r>
    </w:p>
    <w:p w:rsidR="001C21CA" w:rsidRDefault="001C21CA">
      <w:pPr>
        <w:pStyle w:val="ConsPlusNormal"/>
        <w:jc w:val="both"/>
      </w:pPr>
    </w:p>
    <w:p w:rsidR="001C21CA" w:rsidRDefault="001C21CA">
      <w:pPr>
        <w:pStyle w:val="ConsPlusNormal"/>
        <w:ind w:firstLine="540"/>
        <w:jc w:val="both"/>
      </w:pPr>
      <w:r>
        <w:t>Материально-техническое обеспечение образовательной деятельности по выбранным видам искусства должно включать:</w:t>
      </w:r>
    </w:p>
    <w:p w:rsidR="001C21CA" w:rsidRDefault="001C21CA">
      <w:pPr>
        <w:pStyle w:val="ConsPlusNormal"/>
        <w:spacing w:before="240"/>
        <w:ind w:firstLine="540"/>
        <w:jc w:val="both"/>
      </w:pPr>
      <w:r>
        <w:t>концертный зал;</w:t>
      </w:r>
    </w:p>
    <w:p w:rsidR="001C21CA" w:rsidRDefault="001C21CA">
      <w:pPr>
        <w:pStyle w:val="ConsPlusNormal"/>
        <w:spacing w:before="240"/>
        <w:ind w:firstLine="540"/>
        <w:jc w:val="both"/>
      </w:pPr>
      <w:r>
        <w:t>помещения для репетиций;</w:t>
      </w:r>
    </w:p>
    <w:p w:rsidR="001C21CA" w:rsidRDefault="001C21CA">
      <w:pPr>
        <w:pStyle w:val="ConsPlusNormal"/>
        <w:spacing w:before="240"/>
        <w:ind w:firstLine="540"/>
        <w:jc w:val="both"/>
      </w:pPr>
      <w:r>
        <w:t>помещения для содержания, обслуживания и ремонта музыкальных инструментов;</w:t>
      </w:r>
    </w:p>
    <w:p w:rsidR="001C21CA" w:rsidRDefault="001C21CA">
      <w:pPr>
        <w:pStyle w:val="ConsPlusNormal"/>
        <w:spacing w:before="240"/>
        <w:ind w:firstLine="540"/>
        <w:jc w:val="both"/>
      </w:pPr>
      <w:r>
        <w:t>аудитории для индивидуальных и групповых занятий (от 2 до 20 человек);</w:t>
      </w:r>
    </w:p>
    <w:p w:rsidR="001C21CA" w:rsidRDefault="001C21CA">
      <w:pPr>
        <w:pStyle w:val="ConsPlusNormal"/>
        <w:spacing w:before="240"/>
        <w:ind w:firstLine="540"/>
        <w:jc w:val="both"/>
      </w:pPr>
      <w:r>
        <w:t>хоровые классы;</w:t>
      </w:r>
    </w:p>
    <w:p w:rsidR="001C21CA" w:rsidRDefault="001C21CA">
      <w:pPr>
        <w:pStyle w:val="ConsPlusNormal"/>
        <w:spacing w:before="240"/>
        <w:ind w:firstLine="540"/>
        <w:jc w:val="both"/>
      </w:pPr>
      <w:r>
        <w:t>классы, оборудованные балетными станками (палками) длиной не менее 25 погонных метров вдоль трех стен, зеркала размером 7 м x 2 м на одной стене;</w:t>
      </w:r>
    </w:p>
    <w:p w:rsidR="001C21CA" w:rsidRDefault="001C21CA">
      <w:pPr>
        <w:pStyle w:val="ConsPlusNormal"/>
        <w:spacing w:before="240"/>
        <w:ind w:firstLine="540"/>
        <w:jc w:val="both"/>
      </w:pPr>
      <w:r>
        <w:t>специальные аудитории, оборудованные персональными компьютерами, MIDI-клавиатурами и программным обеспечением;</w:t>
      </w:r>
    </w:p>
    <w:p w:rsidR="001C21CA" w:rsidRDefault="001C21CA">
      <w:pPr>
        <w:pStyle w:val="ConsPlusNormal"/>
        <w:spacing w:before="240"/>
        <w:ind w:firstLine="540"/>
        <w:jc w:val="both"/>
      </w:pPr>
      <w:r>
        <w:t>аудио- и видеофонды звукозаписывающей и звукопроизводящей аппаратуры;</w:t>
      </w:r>
    </w:p>
    <w:p w:rsidR="001C21CA" w:rsidRDefault="001C21CA">
      <w:pPr>
        <w:pStyle w:val="ConsPlusNormal"/>
        <w:spacing w:before="240"/>
        <w:ind w:firstLine="540"/>
        <w:jc w:val="both"/>
      </w:pPr>
      <w:r>
        <w:t>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rsidR="001C21CA" w:rsidRDefault="001C21CA">
      <w:pPr>
        <w:pStyle w:val="ConsPlusNormal"/>
        <w:spacing w:before="240"/>
        <w:ind w:firstLine="540"/>
        <w:jc w:val="both"/>
      </w:pPr>
      <w:r>
        <w:t xml:space="preserve">36. </w:t>
      </w:r>
      <w:r w:rsidRPr="00CF6A48">
        <w:rPr>
          <w:highlight w:val="yellow"/>
        </w:rPr>
        <w:t>Учебно-методические условия реализации программы начального общего образования</w:t>
      </w:r>
      <w:r>
        <w:t>.</w:t>
      </w:r>
    </w:p>
    <w:p w:rsidR="001C21CA" w:rsidRDefault="001C21CA">
      <w:pPr>
        <w:pStyle w:val="ConsPlusNormal"/>
        <w:spacing w:before="240"/>
        <w:ind w:firstLine="540"/>
        <w:jc w:val="both"/>
      </w:pPr>
      <w:r>
        <w:t>36.1. 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CF6A48">
        <w:rPr>
          <w:highlight w:val="yellow"/>
        </w:rPr>
        <w:t>, и (или) учебного пособия в печатной форме,</w:t>
      </w:r>
      <w:r>
        <w:t xml:space="preserve">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курсу, модулю &lt;15&gt;, </w:t>
      </w:r>
      <w:r w:rsidRPr="00CF6A48">
        <w:rPr>
          <w:highlight w:val="yellow"/>
        </w:rPr>
        <w:t>входящему как в обязательную часть указанной программы, так и в часть программы, формируемую участниками образовательных отношений.</w:t>
      </w:r>
    </w:p>
    <w:p w:rsidR="001C21CA" w:rsidRDefault="001C21CA">
      <w:pPr>
        <w:pStyle w:val="ConsPlusNormal"/>
        <w:spacing w:before="240"/>
        <w:ind w:firstLine="540"/>
        <w:jc w:val="both"/>
      </w:pPr>
      <w:r>
        <w:t>--------------------------------</w:t>
      </w:r>
    </w:p>
    <w:p w:rsidR="001C21CA" w:rsidRDefault="001C21CA">
      <w:pPr>
        <w:pStyle w:val="ConsPlusNormal"/>
        <w:spacing w:before="240"/>
        <w:ind w:firstLine="540"/>
        <w:jc w:val="both"/>
      </w:pPr>
      <w:r>
        <w:t xml:space="preserve">&lt;15&gt; </w:t>
      </w:r>
      <w:hyperlink r:id="rId33" w:history="1">
        <w:r>
          <w:rPr>
            <w:color w:val="0000FF"/>
          </w:rPr>
          <w:t>Часть 4 статьи 18</w:t>
        </w:r>
      </w:hyperlink>
      <w:r>
        <w:t xml:space="preserve"> Федерального закона об образовании (Собрание законодательства </w:t>
      </w:r>
      <w:r>
        <w:lastRenderedPageBreak/>
        <w:t>Российской Федерации, 2012, N 53, ст. 7598; 2019, N 49, ст. 6962).</w:t>
      </w:r>
    </w:p>
    <w:p w:rsidR="001C21CA" w:rsidRDefault="001C21CA">
      <w:pPr>
        <w:pStyle w:val="ConsPlusNormal"/>
        <w:jc w:val="both"/>
      </w:pPr>
    </w:p>
    <w:p w:rsidR="001C21CA" w:rsidRDefault="001C21CA">
      <w:pPr>
        <w:pStyle w:val="ConsPlusNormal"/>
        <w:ind w:firstLine="540"/>
        <w:jc w:val="both"/>
      </w:pPr>
      <w:r w:rsidRPr="00CF6A48">
        <w:rPr>
          <w:highlight w:val="yellow"/>
        </w:rPr>
        <w:t>Дополнительно Организация</w:t>
      </w:r>
      <w:r>
        <w:t xml:space="preserve"> может предоставить учебные пособия </w:t>
      </w:r>
      <w:r w:rsidRPr="00CF6A48">
        <w:rPr>
          <w:highlight w:val="yellow"/>
        </w:rPr>
        <w:t>в электронной форме</w:t>
      </w:r>
      <w:r>
        <w:t>,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rsidR="001C21CA" w:rsidRDefault="001C21CA">
      <w:pPr>
        <w:pStyle w:val="ConsPlusNormal"/>
        <w:spacing w:before="240"/>
        <w:ind w:firstLine="540"/>
        <w:jc w:val="both"/>
      </w:pPr>
      <w:r w:rsidRPr="00CF6A48">
        <w:rPr>
          <w:highlight w:val="yellow"/>
        </w:rPr>
        <w:t>Обучающимся должен быть обеспечен доступ к печатным и электронным образовательным</w:t>
      </w:r>
      <w:r>
        <w:t xml:space="preserve"> ресурсам (далее - ЭОР), в том числе к ЭОР, размещенным в федеральных и региональных базах данных ЭОР.</w:t>
      </w:r>
    </w:p>
    <w:p w:rsidR="001C21CA" w:rsidRDefault="001C21CA">
      <w:pPr>
        <w:pStyle w:val="ConsPlusNormal"/>
        <w:spacing w:before="240"/>
        <w:ind w:firstLine="540"/>
        <w:jc w:val="both"/>
      </w:pPr>
      <w:r>
        <w:t xml:space="preserve">36.2. </w:t>
      </w:r>
      <w:r w:rsidRPr="00CF6A48">
        <w:rPr>
          <w:highlight w:val="yellow"/>
        </w:rPr>
        <w:t>Библиотека Организации должна быть укомплектована печатными</w:t>
      </w:r>
      <w:r>
        <w:t xml:space="preserve">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1C21CA" w:rsidRDefault="001C21CA">
      <w:pPr>
        <w:pStyle w:val="ConsPlusNormal"/>
        <w:spacing w:before="240"/>
        <w:ind w:firstLine="540"/>
        <w:jc w:val="both"/>
      </w:pPr>
      <w:r>
        <w:t xml:space="preserve">37. </w:t>
      </w:r>
      <w:r w:rsidRPr="00CF6A48">
        <w:rPr>
          <w:highlight w:val="yellow"/>
        </w:rPr>
        <w:t>Психолого-педагогические условия</w:t>
      </w:r>
      <w:r>
        <w:t xml:space="preserve"> реализации программы начального общего образования должны обеспечивать:</w:t>
      </w:r>
    </w:p>
    <w:p w:rsidR="001C21CA" w:rsidRDefault="001C21CA">
      <w:pPr>
        <w:pStyle w:val="ConsPlusNormal"/>
        <w:spacing w:before="240"/>
        <w:ind w:firstLine="540"/>
        <w:jc w:val="both"/>
      </w:pPr>
      <w: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rsidR="001C21CA" w:rsidRDefault="001C21CA">
      <w:pPr>
        <w:pStyle w:val="ConsPlusNormal"/>
        <w:spacing w:before="240"/>
        <w:ind w:firstLine="540"/>
        <w:jc w:val="both"/>
      </w:pPr>
      <w: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1C21CA" w:rsidRDefault="001C21CA">
      <w:pPr>
        <w:pStyle w:val="ConsPlusNormal"/>
        <w:spacing w:before="240"/>
        <w:ind w:firstLine="540"/>
        <w:jc w:val="both"/>
      </w:pPr>
      <w: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1C21CA" w:rsidRDefault="001C21CA">
      <w:pPr>
        <w:pStyle w:val="ConsPlusNormal"/>
        <w:spacing w:before="240"/>
        <w:ind w:firstLine="540"/>
        <w:jc w:val="both"/>
      </w:pPr>
      <w:r>
        <w:t>4) профилактику формирования у обучающихся девиантных форм поведения, агрессии и повышенной тревожности;</w:t>
      </w:r>
    </w:p>
    <w:p w:rsidR="001C21CA" w:rsidRDefault="001C21CA">
      <w:pPr>
        <w:pStyle w:val="ConsPlusNormal"/>
        <w:spacing w:before="240"/>
        <w:ind w:firstLine="540"/>
        <w:jc w:val="both"/>
      </w:pPr>
      <w:r>
        <w:t xml:space="preserve">5) </w:t>
      </w:r>
      <w:r w:rsidRPr="00CF6A48">
        <w:rPr>
          <w:highlight w:val="yellow"/>
        </w:rPr>
        <w:t>психолого-педагогическое сопровождение</w:t>
      </w:r>
      <w:r>
        <w:t xml:space="preserve">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rsidR="001C21CA" w:rsidRDefault="001C21CA">
      <w:pPr>
        <w:pStyle w:val="ConsPlusNormal"/>
        <w:spacing w:before="240"/>
        <w:ind w:firstLine="540"/>
        <w:jc w:val="both"/>
      </w:pPr>
      <w:r>
        <w:t>формирование и развитие психолого-педагогической компетентности;</w:t>
      </w:r>
    </w:p>
    <w:p w:rsidR="001C21CA" w:rsidRDefault="001C21CA">
      <w:pPr>
        <w:pStyle w:val="ConsPlusNormal"/>
        <w:spacing w:before="240"/>
        <w:ind w:firstLine="540"/>
        <w:jc w:val="both"/>
      </w:pPr>
      <w:r>
        <w:t>сохранение и укрепление психологического благополучия и психического здоровья обучающихся;</w:t>
      </w:r>
    </w:p>
    <w:p w:rsidR="001C21CA" w:rsidRDefault="001C21CA">
      <w:pPr>
        <w:pStyle w:val="ConsPlusNormal"/>
        <w:spacing w:before="240"/>
        <w:ind w:firstLine="540"/>
        <w:jc w:val="both"/>
      </w:pPr>
      <w:r>
        <w:lastRenderedPageBreak/>
        <w:t>поддержка и сопровождение детско-родительских отношений;</w:t>
      </w:r>
    </w:p>
    <w:p w:rsidR="001C21CA" w:rsidRDefault="001C21CA">
      <w:pPr>
        <w:pStyle w:val="ConsPlusNormal"/>
        <w:spacing w:before="240"/>
        <w:ind w:firstLine="540"/>
        <w:jc w:val="both"/>
      </w:pPr>
      <w:r>
        <w:t>формирование ценности здоровья и безопасного образа жизни;</w:t>
      </w:r>
    </w:p>
    <w:p w:rsidR="001C21CA" w:rsidRDefault="001C21CA">
      <w:pPr>
        <w:pStyle w:val="ConsPlusNormal"/>
        <w:spacing w:before="240"/>
        <w:ind w:firstLine="540"/>
        <w:jc w:val="both"/>
      </w:pPr>
      <w:r>
        <w:t>дифференциация и индивидуализация обучения и воспитания с учетом особенностей когнитивного и эмоционального развития обучающихся;</w:t>
      </w:r>
    </w:p>
    <w:p w:rsidR="001C21CA" w:rsidRDefault="001C21CA">
      <w:pPr>
        <w:pStyle w:val="ConsPlusNormal"/>
        <w:spacing w:before="240"/>
        <w:ind w:firstLine="540"/>
        <w:jc w:val="both"/>
      </w:pPr>
      <w:r>
        <w:t>мониторинг возможностей и способностей обучающихся, выявление, поддержка и сопровождение одаренных детей;</w:t>
      </w:r>
    </w:p>
    <w:p w:rsidR="001C21CA" w:rsidRDefault="001C21CA">
      <w:pPr>
        <w:pStyle w:val="ConsPlusNormal"/>
        <w:spacing w:before="240"/>
        <w:ind w:firstLine="540"/>
        <w:jc w:val="both"/>
      </w:pPr>
      <w:r>
        <w:t>создание условий для последующего профессионального самоопределения;</w:t>
      </w:r>
    </w:p>
    <w:p w:rsidR="001C21CA" w:rsidRDefault="001C21CA">
      <w:pPr>
        <w:pStyle w:val="ConsPlusNormal"/>
        <w:spacing w:before="240"/>
        <w:ind w:firstLine="540"/>
        <w:jc w:val="both"/>
      </w:pPr>
      <w:r>
        <w:t>сопровождение проектирования обучающимися планов продолжения образования и будущего профессионального самоопределения;</w:t>
      </w:r>
    </w:p>
    <w:p w:rsidR="001C21CA" w:rsidRDefault="001C21CA">
      <w:pPr>
        <w:pStyle w:val="ConsPlusNormal"/>
        <w:spacing w:before="240"/>
        <w:ind w:firstLine="540"/>
        <w:jc w:val="both"/>
      </w:pPr>
      <w:r>
        <w:t>обеспечение осознанного и ответственного выбора дальнейшей профессиональной сферы деятельности;</w:t>
      </w:r>
    </w:p>
    <w:p w:rsidR="001C21CA" w:rsidRDefault="001C21CA">
      <w:pPr>
        <w:pStyle w:val="ConsPlusNormal"/>
        <w:spacing w:before="240"/>
        <w:ind w:firstLine="540"/>
        <w:jc w:val="both"/>
      </w:pPr>
      <w:r>
        <w:t>формирование коммуникативных навыков в разновозрастной среде и среде сверстников;</w:t>
      </w:r>
    </w:p>
    <w:p w:rsidR="001C21CA" w:rsidRDefault="001C21CA">
      <w:pPr>
        <w:pStyle w:val="ConsPlusNormal"/>
        <w:spacing w:before="240"/>
        <w:ind w:firstLine="540"/>
        <w:jc w:val="both"/>
      </w:pPr>
      <w:r>
        <w:t>поддержка детских объединений, ученического самоуправления;</w:t>
      </w:r>
    </w:p>
    <w:p w:rsidR="001C21CA" w:rsidRDefault="001C21CA">
      <w:pPr>
        <w:pStyle w:val="ConsPlusNormal"/>
        <w:spacing w:before="240"/>
        <w:ind w:firstLine="540"/>
        <w:jc w:val="both"/>
      </w:pPr>
      <w:r>
        <w:t>формирование психологической культуры поведения в информационной среде;</w:t>
      </w:r>
    </w:p>
    <w:p w:rsidR="001C21CA" w:rsidRDefault="001C21CA">
      <w:pPr>
        <w:pStyle w:val="ConsPlusNormal"/>
        <w:spacing w:before="240"/>
        <w:ind w:firstLine="540"/>
        <w:jc w:val="both"/>
      </w:pPr>
      <w:r>
        <w:t>развитие психологической культуры в области использования ИКТ;</w:t>
      </w:r>
    </w:p>
    <w:p w:rsidR="001C21CA" w:rsidRDefault="001C21CA">
      <w:pPr>
        <w:pStyle w:val="ConsPlusNormal"/>
        <w:spacing w:before="240"/>
        <w:ind w:firstLine="540"/>
        <w:jc w:val="both"/>
      </w:pPr>
      <w:r>
        <w:t xml:space="preserve">6) индивидуальное психолого-педагогическое сопровождение </w:t>
      </w:r>
      <w:r w:rsidRPr="00CF6A48">
        <w:rPr>
          <w:highlight w:val="yellow"/>
        </w:rPr>
        <w:t>всех участников</w:t>
      </w:r>
      <w:r>
        <w:t xml:space="preserve"> образовательных отношений, в том числе:</w:t>
      </w:r>
    </w:p>
    <w:p w:rsidR="001C21CA" w:rsidRDefault="001C21CA">
      <w:pPr>
        <w:pStyle w:val="ConsPlusNormal"/>
        <w:spacing w:before="240"/>
        <w:ind w:firstLine="540"/>
        <w:jc w:val="both"/>
      </w:pPr>
      <w:r>
        <w:t>обучающихся, испытывающих трудности в освоении программы начального общего образования, развитии и социальной адаптации;</w:t>
      </w:r>
    </w:p>
    <w:p w:rsidR="001C21CA" w:rsidRDefault="001C21CA">
      <w:pPr>
        <w:pStyle w:val="ConsPlusNormal"/>
        <w:spacing w:before="240"/>
        <w:ind w:firstLine="540"/>
        <w:jc w:val="both"/>
      </w:pPr>
      <w:r>
        <w:t>обучающихся, проявляющих индивидуальные способности, и одаренных;</w:t>
      </w:r>
    </w:p>
    <w:p w:rsidR="001C21CA" w:rsidRDefault="001C21CA">
      <w:pPr>
        <w:pStyle w:val="ConsPlusNormal"/>
        <w:spacing w:before="240"/>
        <w:ind w:firstLine="540"/>
        <w:jc w:val="both"/>
      </w:pPr>
      <w:r>
        <w:t>педагогических, учебно-вспомогательных и иных работников Организации, обеспечивающих реализацию программы начального общего образования;</w:t>
      </w:r>
    </w:p>
    <w:p w:rsidR="001C21CA" w:rsidRDefault="001C21CA">
      <w:pPr>
        <w:pStyle w:val="ConsPlusNormal"/>
        <w:spacing w:before="240"/>
        <w:ind w:firstLine="540"/>
        <w:jc w:val="both"/>
      </w:pPr>
      <w:r>
        <w:t>родителей (законных представителей) несовершеннолетних обучающихся;</w:t>
      </w:r>
    </w:p>
    <w:p w:rsidR="001C21CA" w:rsidRDefault="001C21CA">
      <w:pPr>
        <w:pStyle w:val="ConsPlusNormal"/>
        <w:spacing w:before="240"/>
        <w:ind w:firstLine="540"/>
        <w:jc w:val="both"/>
      </w:pPr>
      <w:r>
        <w:t xml:space="preserve">7) </w:t>
      </w:r>
      <w:r w:rsidRPr="00CF6A48">
        <w:rPr>
          <w:highlight w:val="yellow"/>
        </w:rPr>
        <w:t>диверсификацию уровней</w:t>
      </w:r>
      <w:r>
        <w:t xml:space="preserve"> психолого-педагогического сопровождения (индивидуальный, групповой, уровень класса, уровень Организации);</w:t>
      </w:r>
    </w:p>
    <w:p w:rsidR="001C21CA" w:rsidRDefault="001C21CA">
      <w:pPr>
        <w:pStyle w:val="ConsPlusNormal"/>
        <w:spacing w:before="240"/>
        <w:ind w:firstLine="540"/>
        <w:jc w:val="both"/>
      </w:pPr>
      <w:r>
        <w:t xml:space="preserve">8) </w:t>
      </w:r>
      <w:r w:rsidRPr="00CF6A48">
        <w:rPr>
          <w:highlight w:val="yellow"/>
        </w:rPr>
        <w:t>вариативность</w:t>
      </w:r>
      <w:r>
        <w:t xml:space="preserve">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1C21CA" w:rsidRDefault="001C21CA">
      <w:pPr>
        <w:pStyle w:val="ConsPlusNormal"/>
        <w:spacing w:before="240"/>
        <w:ind w:firstLine="540"/>
        <w:jc w:val="both"/>
      </w:pPr>
      <w: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1C21CA" w:rsidRDefault="001C21CA">
      <w:pPr>
        <w:pStyle w:val="ConsPlusNormal"/>
        <w:spacing w:before="240"/>
        <w:ind w:firstLine="540"/>
        <w:jc w:val="both"/>
      </w:pPr>
      <w:r>
        <w:lastRenderedPageBreak/>
        <w:t xml:space="preserve">38. </w:t>
      </w:r>
      <w:r w:rsidRPr="00CF6A48">
        <w:rPr>
          <w:highlight w:val="yellow"/>
        </w:rPr>
        <w:t>Требования к кадровым условиям</w:t>
      </w:r>
      <w:r>
        <w:t xml:space="preserve"> реализации программы начального общего образования.</w:t>
      </w:r>
    </w:p>
    <w:p w:rsidR="001C21CA" w:rsidRDefault="001C21CA">
      <w:pPr>
        <w:pStyle w:val="ConsPlusNormal"/>
        <w:spacing w:before="240"/>
        <w:ind w:firstLine="540"/>
        <w:jc w:val="both"/>
      </w:pPr>
      <w:r>
        <w:t xml:space="preserve">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w:t>
      </w:r>
      <w:r w:rsidRPr="00CF6A48">
        <w:rPr>
          <w:highlight w:val="yellow"/>
        </w:rPr>
        <w:t>с использованием сетевой формы</w:t>
      </w:r>
      <w:r>
        <w:t xml:space="preserve">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w:t>
      </w:r>
      <w:r w:rsidRPr="00CF6A48">
        <w:rPr>
          <w:highlight w:val="yellow"/>
        </w:rPr>
        <w:t>обладающие ресурсами,</w:t>
      </w:r>
      <w:r>
        <w:t xml:space="preserve"> необходимыми для осуществления образовательной деятельности по соответствующей образовательной программе &lt;16&gt;.</w:t>
      </w:r>
    </w:p>
    <w:p w:rsidR="001C21CA" w:rsidRDefault="001C21CA">
      <w:pPr>
        <w:pStyle w:val="ConsPlusNormal"/>
        <w:spacing w:before="240"/>
        <w:ind w:firstLine="540"/>
        <w:jc w:val="both"/>
      </w:pPr>
      <w:r>
        <w:t>--------------------------------</w:t>
      </w:r>
    </w:p>
    <w:p w:rsidR="001C21CA" w:rsidRDefault="001C21CA">
      <w:pPr>
        <w:pStyle w:val="ConsPlusNormal"/>
        <w:spacing w:before="240"/>
        <w:ind w:firstLine="540"/>
        <w:jc w:val="both"/>
      </w:pPr>
      <w:r>
        <w:t xml:space="preserve">&lt;16&gt; </w:t>
      </w:r>
      <w:hyperlink r:id="rId34" w:history="1">
        <w:r>
          <w:rPr>
            <w:color w:val="0000FF"/>
          </w:rPr>
          <w:t>Часть 1 статьи 15</w:t>
        </w:r>
      </w:hyperlink>
      <w:r>
        <w:t xml:space="preserve"> Федерального закона об образовании (Собрание законодательства Российской Федерации, 2012, N 53, ст. 7598).</w:t>
      </w:r>
    </w:p>
    <w:p w:rsidR="001C21CA" w:rsidRDefault="001C21CA">
      <w:pPr>
        <w:pStyle w:val="ConsPlusNormal"/>
        <w:jc w:val="both"/>
      </w:pPr>
    </w:p>
    <w:p w:rsidR="001C21CA" w:rsidRDefault="001C21CA">
      <w:pPr>
        <w:pStyle w:val="ConsPlusNormal"/>
        <w:ind w:firstLine="540"/>
        <w:jc w:val="both"/>
      </w:pPr>
      <w:r>
        <w:t>38.2.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1C21CA" w:rsidRDefault="001C21CA">
      <w:pPr>
        <w:pStyle w:val="ConsPlusNormal"/>
        <w:spacing w:before="240"/>
        <w:ind w:firstLine="540"/>
        <w:jc w:val="both"/>
      </w:pPr>
      <w:r>
        <w:t xml:space="preserve">Педагогические работники, привлекаемые к реализации программы начального общего образования, должны </w:t>
      </w:r>
      <w:r w:rsidRPr="00CF6A48">
        <w:rPr>
          <w:highlight w:val="yellow"/>
        </w:rPr>
        <w:t>получать дополнительное профессиональное образование по программам повышения квалификации, в том числе в форме стажировки в</w:t>
      </w:r>
      <w:r>
        <w:t xml:space="preserve"> организациях, деятельность которых связана с разработкой и реализаций программ начального общего образования.</w:t>
      </w:r>
    </w:p>
    <w:p w:rsidR="001C21CA" w:rsidRDefault="001C21CA">
      <w:pPr>
        <w:pStyle w:val="ConsPlusNormal"/>
        <w:spacing w:before="240"/>
        <w:ind w:firstLine="540"/>
        <w:jc w:val="both"/>
      </w:pPr>
      <w:r>
        <w:t xml:space="preserve">39. </w:t>
      </w:r>
      <w:r w:rsidRPr="00CF6A48">
        <w:rPr>
          <w:highlight w:val="yellow"/>
        </w:rPr>
        <w:t>Требования к финансовым условиям</w:t>
      </w:r>
      <w:r>
        <w:t xml:space="preserve"> реализации программы начального общего образования.</w:t>
      </w:r>
    </w:p>
    <w:p w:rsidR="001C21CA" w:rsidRDefault="001C21CA">
      <w:pPr>
        <w:pStyle w:val="ConsPlusNormal"/>
        <w:spacing w:before="240"/>
        <w:ind w:firstLine="540"/>
        <w:jc w:val="both"/>
      </w:pPr>
      <w:r>
        <w:t>39.1. Финансовые условия реализации программы начального общего образования должны обеспечивать:</w:t>
      </w:r>
    </w:p>
    <w:p w:rsidR="001C21CA" w:rsidRDefault="001C21CA">
      <w:pPr>
        <w:pStyle w:val="ConsPlusNormal"/>
        <w:spacing w:before="240"/>
        <w:ind w:firstLine="540"/>
        <w:jc w:val="both"/>
      </w:pPr>
      <w:r>
        <w:t>соблюдение в полном объеме государственных гарантий по получению гражданами общедоступного и бесплатного начального общего образования;</w:t>
      </w:r>
    </w:p>
    <w:p w:rsidR="001C21CA" w:rsidRDefault="001C21CA">
      <w:pPr>
        <w:pStyle w:val="ConsPlusNormal"/>
        <w:spacing w:before="240"/>
        <w:ind w:firstLine="540"/>
        <w:jc w:val="both"/>
      </w:pPr>
      <w:r>
        <w:t>возможность реализации всех требований и условий, предусмотренных ФГОС;</w:t>
      </w:r>
    </w:p>
    <w:p w:rsidR="001C21CA" w:rsidRDefault="001C21CA">
      <w:pPr>
        <w:pStyle w:val="ConsPlusNormal"/>
        <w:spacing w:before="240"/>
        <w:ind w:firstLine="540"/>
        <w:jc w:val="both"/>
      </w:pPr>
      <w:r>
        <w:t>покрытие затрат на реализацию всех частей программы начального общего образования.</w:t>
      </w:r>
    </w:p>
    <w:p w:rsidR="001C21CA" w:rsidRDefault="001C21CA">
      <w:pPr>
        <w:pStyle w:val="ConsPlusNormal"/>
        <w:spacing w:before="240"/>
        <w:ind w:firstLine="540"/>
        <w:jc w:val="both"/>
      </w:pPr>
      <w:r>
        <w:t>39.2. Финансовое обеспечение реализации программы начального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rsidR="001C21CA" w:rsidRDefault="001C21CA">
      <w:pPr>
        <w:pStyle w:val="ConsPlusNormal"/>
        <w:spacing w:before="240"/>
        <w:ind w:firstLine="540"/>
        <w:jc w:val="both"/>
      </w:pPr>
      <w:r>
        <w:lastRenderedPageBreak/>
        <w:t>39.3.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&lt;17&gt;.</w:t>
      </w:r>
    </w:p>
    <w:p w:rsidR="001C21CA" w:rsidRDefault="001C21CA">
      <w:pPr>
        <w:pStyle w:val="ConsPlusNormal"/>
        <w:spacing w:before="240"/>
        <w:ind w:firstLine="540"/>
        <w:jc w:val="both"/>
      </w:pPr>
      <w:r>
        <w:t>--------------------------------</w:t>
      </w:r>
    </w:p>
    <w:p w:rsidR="001C21CA" w:rsidRDefault="001C21CA">
      <w:pPr>
        <w:pStyle w:val="ConsPlusNormal"/>
        <w:spacing w:before="240"/>
        <w:ind w:firstLine="540"/>
        <w:jc w:val="both"/>
      </w:pPr>
      <w:r>
        <w:t xml:space="preserve">&lt;17&gt; </w:t>
      </w:r>
      <w:hyperlink r:id="rId35" w:history="1">
        <w:r>
          <w:rPr>
            <w:color w:val="0000FF"/>
          </w:rPr>
          <w:t>Приказ</w:t>
        </w:r>
      </w:hyperlink>
      <w:r>
        <w:t xml:space="preserve">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N 52960).</w:t>
      </w:r>
    </w:p>
    <w:p w:rsidR="001C21CA" w:rsidRDefault="001C21CA">
      <w:pPr>
        <w:pStyle w:val="ConsPlusNormal"/>
        <w:jc w:val="both"/>
      </w:pPr>
    </w:p>
    <w:p w:rsidR="001C21CA" w:rsidRDefault="001C21CA">
      <w:pPr>
        <w:pStyle w:val="ConsPlusNormal"/>
        <w:ind w:firstLine="540"/>
        <w:jc w:val="both"/>
      </w:pPr>
      <w:r>
        <w:t>39.4. Финансовое обеспечение имеющих государственную аккредитацию программ начального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p w:rsidR="00CF6A48" w:rsidRDefault="00CF6A48">
      <w:pPr>
        <w:pStyle w:val="ConsPlusNormal"/>
        <w:jc w:val="both"/>
      </w:pPr>
    </w:p>
    <w:p w:rsidR="00CF6A48" w:rsidRDefault="00CF6A48">
      <w:pPr>
        <w:pStyle w:val="ConsPlusNormal"/>
        <w:jc w:val="both"/>
      </w:pPr>
    </w:p>
    <w:p w:rsidR="001C21CA" w:rsidRPr="00CF6A48" w:rsidRDefault="001C21CA">
      <w:pPr>
        <w:pStyle w:val="ConsPlusTitle"/>
        <w:jc w:val="center"/>
        <w:outlineLvl w:val="1"/>
        <w:rPr>
          <w:highlight w:val="green"/>
        </w:rPr>
      </w:pPr>
      <w:r>
        <w:t xml:space="preserve">IV. </w:t>
      </w:r>
      <w:r w:rsidRPr="00CF6A48">
        <w:rPr>
          <w:highlight w:val="green"/>
        </w:rPr>
        <w:t>Требования к результатам освоения программы начального</w:t>
      </w:r>
    </w:p>
    <w:p w:rsidR="001C21CA" w:rsidRDefault="001C21CA">
      <w:pPr>
        <w:pStyle w:val="ConsPlusTitle"/>
        <w:jc w:val="center"/>
      </w:pPr>
      <w:r w:rsidRPr="00CF6A48">
        <w:rPr>
          <w:highlight w:val="green"/>
        </w:rPr>
        <w:t>общего образования</w:t>
      </w:r>
    </w:p>
    <w:p w:rsidR="001C21CA" w:rsidRDefault="001C21CA">
      <w:pPr>
        <w:pStyle w:val="ConsPlusNormal"/>
        <w:jc w:val="both"/>
      </w:pPr>
    </w:p>
    <w:p w:rsidR="001C21CA" w:rsidRDefault="001C21CA">
      <w:pPr>
        <w:pStyle w:val="ConsPlusNormal"/>
        <w:ind w:firstLine="540"/>
        <w:jc w:val="both"/>
      </w:pPr>
      <w:r>
        <w:t xml:space="preserve">40. ФГОС </w:t>
      </w:r>
      <w:r w:rsidRPr="00CF6A48">
        <w:rPr>
          <w:highlight w:val="cyan"/>
        </w:rPr>
        <w:t>устанавливает требования</w:t>
      </w:r>
      <w:r>
        <w:t xml:space="preserve"> к результатам освоения обучающимися программ начального общего образования:</w:t>
      </w:r>
    </w:p>
    <w:p w:rsidR="001C21CA" w:rsidRDefault="001C21CA">
      <w:pPr>
        <w:pStyle w:val="ConsPlusNormal"/>
        <w:spacing w:before="240"/>
        <w:ind w:firstLine="540"/>
        <w:jc w:val="both"/>
      </w:pPr>
      <w:r>
        <w:t xml:space="preserve">1) </w:t>
      </w:r>
      <w:r w:rsidRPr="00CF6A48">
        <w:rPr>
          <w:highlight w:val="cyan"/>
        </w:rPr>
        <w:t>личностным, включающим:</w:t>
      </w:r>
    </w:p>
    <w:p w:rsidR="001C21CA" w:rsidRDefault="001C21CA">
      <w:pPr>
        <w:pStyle w:val="ConsPlusNormal"/>
        <w:spacing w:before="240"/>
        <w:ind w:firstLine="540"/>
        <w:jc w:val="both"/>
      </w:pPr>
      <w:r>
        <w:t>формирование у обучающихся основ российской гражданской идентичности;</w:t>
      </w:r>
    </w:p>
    <w:p w:rsidR="001C21CA" w:rsidRDefault="001C21CA">
      <w:pPr>
        <w:pStyle w:val="ConsPlusNormal"/>
        <w:spacing w:before="240"/>
        <w:ind w:firstLine="540"/>
        <w:jc w:val="both"/>
      </w:pPr>
      <w:r>
        <w:t>готовность обучающихся к саморазвитию; мотивацию к познанию и обучению;</w:t>
      </w:r>
    </w:p>
    <w:p w:rsidR="001C21CA" w:rsidRDefault="001C21CA">
      <w:pPr>
        <w:pStyle w:val="ConsPlusNormal"/>
        <w:spacing w:before="240"/>
        <w:ind w:firstLine="540"/>
        <w:jc w:val="both"/>
      </w:pPr>
      <w:r>
        <w:t>ценностные установки и социально значимые качества личности;</w:t>
      </w:r>
    </w:p>
    <w:p w:rsidR="001C21CA" w:rsidRDefault="001C21CA">
      <w:pPr>
        <w:pStyle w:val="ConsPlusNormal"/>
        <w:spacing w:before="240"/>
        <w:ind w:firstLine="540"/>
        <w:jc w:val="both"/>
      </w:pPr>
      <w:r>
        <w:t>активное участие в социально значимой деятельности;</w:t>
      </w:r>
    </w:p>
    <w:p w:rsidR="001C21CA" w:rsidRDefault="001C21CA">
      <w:pPr>
        <w:pStyle w:val="ConsPlusNormal"/>
        <w:spacing w:before="240"/>
        <w:ind w:firstLine="540"/>
        <w:jc w:val="both"/>
      </w:pPr>
      <w:r>
        <w:t xml:space="preserve">2) </w:t>
      </w:r>
      <w:r w:rsidRPr="00CF6A48">
        <w:rPr>
          <w:highlight w:val="cyan"/>
        </w:rPr>
        <w:t>метапредметным, включающим:</w:t>
      </w:r>
    </w:p>
    <w:p w:rsidR="001C21CA" w:rsidRDefault="001C21CA">
      <w:pPr>
        <w:pStyle w:val="ConsPlusNormal"/>
        <w:spacing w:before="240"/>
        <w:ind w:firstLine="540"/>
        <w:jc w:val="both"/>
      </w:pPr>
      <w:r>
        <w:lastRenderedPageBreak/>
        <w:t>универсальные познавательные учебные действия (базовые логические и начальные исследовательские действия, а также работу с информацией);</w:t>
      </w:r>
    </w:p>
    <w:p w:rsidR="001C21CA" w:rsidRDefault="001C21CA">
      <w:pPr>
        <w:pStyle w:val="ConsPlusNormal"/>
        <w:spacing w:before="240"/>
        <w:ind w:firstLine="540"/>
        <w:jc w:val="both"/>
      </w:pPr>
      <w:r>
        <w:t>универсальные коммуникативные действия (общение, совместная деятельность, презентация);</w:t>
      </w:r>
    </w:p>
    <w:p w:rsidR="001C21CA" w:rsidRDefault="001C21CA">
      <w:pPr>
        <w:pStyle w:val="ConsPlusNormal"/>
        <w:spacing w:before="240"/>
        <w:ind w:firstLine="540"/>
        <w:jc w:val="both"/>
      </w:pPr>
      <w:r>
        <w:t>универсальные регулятивные действия (саморегуляция, самоконтроль);</w:t>
      </w:r>
    </w:p>
    <w:p w:rsidR="001C21CA" w:rsidRDefault="001C21CA">
      <w:pPr>
        <w:pStyle w:val="ConsPlusNormal"/>
        <w:spacing w:before="240"/>
        <w:ind w:firstLine="540"/>
        <w:jc w:val="both"/>
      </w:pPr>
      <w:r>
        <w:t xml:space="preserve">3) </w:t>
      </w:r>
      <w:r w:rsidRPr="00CF6A48">
        <w:rPr>
          <w:highlight w:val="cyan"/>
        </w:rPr>
        <w:t>предметным,</w:t>
      </w:r>
      <w:r>
        <w:t xml:space="preserve">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1C21CA" w:rsidRDefault="001C21CA">
      <w:pPr>
        <w:pStyle w:val="ConsPlusNormal"/>
        <w:spacing w:before="240"/>
        <w:ind w:firstLine="540"/>
        <w:jc w:val="both"/>
      </w:pPr>
      <w: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rsidR="001C21CA" w:rsidRDefault="001C21CA">
      <w:pPr>
        <w:pStyle w:val="ConsPlusNormal"/>
        <w:spacing w:before="240"/>
        <w:ind w:firstLine="540"/>
        <w:jc w:val="both"/>
      </w:pPr>
      <w:r>
        <w:t xml:space="preserve">41. </w:t>
      </w:r>
      <w:r w:rsidRPr="00CF6A48">
        <w:rPr>
          <w:highlight w:val="yellow"/>
        </w:rPr>
        <w:t>Личностные результаты</w:t>
      </w:r>
      <w:r>
        <w:t xml:space="preserve">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C21CA" w:rsidRDefault="001C21CA">
      <w:pPr>
        <w:pStyle w:val="ConsPlusNormal"/>
        <w:spacing w:before="240"/>
        <w:ind w:firstLine="540"/>
        <w:jc w:val="both"/>
      </w:pPr>
      <w:r>
        <w:t>41.1.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1C21CA" w:rsidRDefault="001C21CA">
      <w:pPr>
        <w:pStyle w:val="ConsPlusNormal"/>
        <w:spacing w:before="240"/>
        <w:ind w:firstLine="540"/>
        <w:jc w:val="both"/>
      </w:pPr>
      <w:r>
        <w:t>41.1.1. Гражданско-патриотического воспитания:</w:t>
      </w:r>
    </w:p>
    <w:p w:rsidR="001C21CA" w:rsidRDefault="001C21CA">
      <w:pPr>
        <w:pStyle w:val="ConsPlusNormal"/>
        <w:spacing w:before="240"/>
        <w:ind w:firstLine="540"/>
        <w:jc w:val="both"/>
      </w:pPr>
      <w:r>
        <w:t>становление ценностного отношения к своей Родине - России;</w:t>
      </w:r>
    </w:p>
    <w:p w:rsidR="001C21CA" w:rsidRDefault="001C21CA">
      <w:pPr>
        <w:pStyle w:val="ConsPlusNormal"/>
        <w:spacing w:before="240"/>
        <w:ind w:firstLine="540"/>
        <w:jc w:val="both"/>
      </w:pPr>
      <w:r>
        <w:t>осознание своей этнокультурной и российской гражданской идентичности;</w:t>
      </w:r>
    </w:p>
    <w:p w:rsidR="001C21CA" w:rsidRDefault="001C21CA">
      <w:pPr>
        <w:pStyle w:val="ConsPlusNormal"/>
        <w:spacing w:before="240"/>
        <w:ind w:firstLine="540"/>
        <w:jc w:val="both"/>
      </w:pPr>
      <w:r>
        <w:t>сопричастность к прошлому, настоящему и будущему своей страны и родного края;</w:t>
      </w:r>
    </w:p>
    <w:p w:rsidR="001C21CA" w:rsidRDefault="001C21CA">
      <w:pPr>
        <w:pStyle w:val="ConsPlusNormal"/>
        <w:spacing w:before="240"/>
        <w:ind w:firstLine="540"/>
        <w:jc w:val="both"/>
      </w:pPr>
      <w:r>
        <w:t>уважение к своему и другим народам;</w:t>
      </w:r>
    </w:p>
    <w:p w:rsidR="001C21CA" w:rsidRDefault="001C21CA">
      <w:pPr>
        <w:pStyle w:val="ConsPlusNormal"/>
        <w:spacing w:before="240"/>
        <w:ind w:firstLine="540"/>
        <w:jc w:val="bot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C21CA" w:rsidRDefault="001C21CA">
      <w:pPr>
        <w:pStyle w:val="ConsPlusNormal"/>
        <w:spacing w:before="240"/>
        <w:ind w:firstLine="540"/>
        <w:jc w:val="both"/>
      </w:pPr>
      <w:r>
        <w:t>41.1.2. Духовно-нравственного воспитания:</w:t>
      </w:r>
    </w:p>
    <w:p w:rsidR="001C21CA" w:rsidRDefault="001C21CA">
      <w:pPr>
        <w:pStyle w:val="ConsPlusNormal"/>
        <w:spacing w:before="240"/>
        <w:ind w:firstLine="540"/>
        <w:jc w:val="both"/>
      </w:pPr>
      <w:r>
        <w:t>признание индивидуальности каждого человека;</w:t>
      </w:r>
    </w:p>
    <w:p w:rsidR="001C21CA" w:rsidRDefault="001C21CA">
      <w:pPr>
        <w:pStyle w:val="ConsPlusNormal"/>
        <w:spacing w:before="240"/>
        <w:ind w:firstLine="540"/>
        <w:jc w:val="both"/>
      </w:pPr>
      <w:r>
        <w:t>проявление сопереживания, уважения и доброжелательности;</w:t>
      </w:r>
    </w:p>
    <w:p w:rsidR="001C21CA" w:rsidRDefault="001C21CA">
      <w:pPr>
        <w:pStyle w:val="ConsPlusNormal"/>
        <w:spacing w:before="240"/>
        <w:ind w:firstLine="540"/>
        <w:jc w:val="both"/>
      </w:pPr>
      <w:r>
        <w:t>неприятие любых форм поведения, направленных на причинение физического и морального вреда другим людям.</w:t>
      </w:r>
    </w:p>
    <w:p w:rsidR="001C21CA" w:rsidRDefault="001C21CA">
      <w:pPr>
        <w:pStyle w:val="ConsPlusNormal"/>
        <w:spacing w:before="240"/>
        <w:ind w:firstLine="540"/>
        <w:jc w:val="both"/>
      </w:pPr>
      <w:r>
        <w:t>41.1.3. Эстетического воспитания:</w:t>
      </w:r>
    </w:p>
    <w:p w:rsidR="001C21CA" w:rsidRDefault="001C21CA">
      <w:pPr>
        <w:pStyle w:val="ConsPlusNormal"/>
        <w:spacing w:before="240"/>
        <w:ind w:firstLine="540"/>
        <w:jc w:val="both"/>
      </w:pPr>
      <w:r>
        <w:lastRenderedPageBreak/>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1C21CA" w:rsidRDefault="001C21CA">
      <w:pPr>
        <w:pStyle w:val="ConsPlusNormal"/>
        <w:spacing w:before="240"/>
        <w:ind w:firstLine="540"/>
        <w:jc w:val="both"/>
      </w:pPr>
      <w:r>
        <w:t>стремление к самовыражению в разных видах художественной деятельности.</w:t>
      </w:r>
    </w:p>
    <w:p w:rsidR="001C21CA" w:rsidRDefault="001C21CA">
      <w:pPr>
        <w:pStyle w:val="ConsPlusNormal"/>
        <w:spacing w:before="240"/>
        <w:ind w:firstLine="540"/>
        <w:jc w:val="both"/>
      </w:pPr>
      <w:r>
        <w:t>41.1.4. Физического воспитания, формирования культуры здоровья и эмоционального благополучия:</w:t>
      </w:r>
    </w:p>
    <w:p w:rsidR="001C21CA" w:rsidRDefault="001C21CA">
      <w:pPr>
        <w:pStyle w:val="ConsPlusNormal"/>
        <w:spacing w:before="240"/>
        <w:ind w:firstLine="540"/>
        <w:jc w:val="both"/>
      </w:pPr>
      <w:r>
        <w:t>соблюдение правил здорового и безопасного (для себя и других людей) образа жизни в окружающей среде (в том числе информационной);</w:t>
      </w:r>
    </w:p>
    <w:p w:rsidR="001C21CA" w:rsidRDefault="001C21CA">
      <w:pPr>
        <w:pStyle w:val="ConsPlusNormal"/>
        <w:spacing w:before="240"/>
        <w:ind w:firstLine="540"/>
        <w:jc w:val="both"/>
      </w:pPr>
      <w:r>
        <w:t>бережное отношение к физическому и психическому здоровью.</w:t>
      </w:r>
    </w:p>
    <w:p w:rsidR="001C21CA" w:rsidRDefault="001C21CA">
      <w:pPr>
        <w:pStyle w:val="ConsPlusNormal"/>
        <w:spacing w:before="240"/>
        <w:ind w:firstLine="540"/>
        <w:jc w:val="both"/>
      </w:pPr>
      <w:r>
        <w:t>41.1.5. Трудового воспитания:</w:t>
      </w:r>
    </w:p>
    <w:p w:rsidR="001C21CA" w:rsidRDefault="001C21CA">
      <w:pPr>
        <w:pStyle w:val="ConsPlusNormal"/>
        <w:spacing w:before="240"/>
        <w:ind w:firstLine="540"/>
        <w:jc w:val="both"/>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1C21CA" w:rsidRDefault="001C21CA">
      <w:pPr>
        <w:pStyle w:val="ConsPlusNormal"/>
        <w:spacing w:before="240"/>
        <w:ind w:firstLine="540"/>
        <w:jc w:val="both"/>
      </w:pPr>
      <w:r>
        <w:t>41.1.6. Экологического воспитания:</w:t>
      </w:r>
    </w:p>
    <w:p w:rsidR="001C21CA" w:rsidRDefault="001C21CA">
      <w:pPr>
        <w:pStyle w:val="ConsPlusNormal"/>
        <w:spacing w:before="240"/>
        <w:ind w:firstLine="540"/>
        <w:jc w:val="both"/>
      </w:pPr>
      <w:r>
        <w:t>бережное отношение к природе;</w:t>
      </w:r>
    </w:p>
    <w:p w:rsidR="001C21CA" w:rsidRDefault="001C21CA">
      <w:pPr>
        <w:pStyle w:val="ConsPlusNormal"/>
        <w:spacing w:before="240"/>
        <w:ind w:firstLine="540"/>
        <w:jc w:val="both"/>
      </w:pPr>
      <w:r>
        <w:t>неприятие действий, приносящих ей вред.</w:t>
      </w:r>
    </w:p>
    <w:p w:rsidR="001C21CA" w:rsidRDefault="001C21CA">
      <w:pPr>
        <w:pStyle w:val="ConsPlusNormal"/>
        <w:spacing w:before="240"/>
        <w:ind w:firstLine="540"/>
        <w:jc w:val="both"/>
      </w:pPr>
      <w:r>
        <w:t>41.1.7. Ценности научного познания:</w:t>
      </w:r>
    </w:p>
    <w:p w:rsidR="001C21CA" w:rsidRDefault="001C21CA">
      <w:pPr>
        <w:pStyle w:val="ConsPlusNormal"/>
        <w:spacing w:before="240"/>
        <w:ind w:firstLine="540"/>
        <w:jc w:val="both"/>
      </w:pPr>
      <w:r>
        <w:t>первоначальные представления о научной картине мира;</w:t>
      </w:r>
    </w:p>
    <w:p w:rsidR="001C21CA" w:rsidRDefault="001C21CA">
      <w:pPr>
        <w:pStyle w:val="ConsPlusNormal"/>
        <w:spacing w:before="240"/>
        <w:ind w:firstLine="540"/>
        <w:jc w:val="both"/>
      </w:pPr>
      <w:r>
        <w:t>познавательные интересы, активность, инициативность, любознательность и самостоятельность в познании.</w:t>
      </w:r>
    </w:p>
    <w:p w:rsidR="001C21CA" w:rsidRDefault="001C21CA">
      <w:pPr>
        <w:pStyle w:val="ConsPlusNormal"/>
        <w:spacing w:before="240"/>
        <w:ind w:firstLine="540"/>
        <w:jc w:val="both"/>
      </w:pPr>
      <w:r>
        <w:t xml:space="preserve">42. </w:t>
      </w:r>
      <w:r w:rsidRPr="00CF6A48">
        <w:rPr>
          <w:highlight w:val="yellow"/>
        </w:rPr>
        <w:t>Метапредметные результаты</w:t>
      </w:r>
      <w:r>
        <w:t xml:space="preserve"> освоения программы начального общего образования должны отражать:</w:t>
      </w:r>
    </w:p>
    <w:p w:rsidR="001C21CA" w:rsidRDefault="001C21CA">
      <w:pPr>
        <w:pStyle w:val="ConsPlusNormal"/>
        <w:spacing w:before="240"/>
        <w:ind w:firstLine="540"/>
        <w:jc w:val="both"/>
      </w:pPr>
      <w:r>
        <w:t>42.1. Овладение универсальными учебными познавательными действиями:</w:t>
      </w:r>
    </w:p>
    <w:p w:rsidR="001C21CA" w:rsidRDefault="001C21CA">
      <w:pPr>
        <w:pStyle w:val="ConsPlusNormal"/>
        <w:spacing w:before="240"/>
        <w:ind w:firstLine="540"/>
        <w:jc w:val="both"/>
      </w:pPr>
      <w:r>
        <w:t>1</w:t>
      </w:r>
      <w:r w:rsidRPr="00CF6A48">
        <w:rPr>
          <w:highlight w:val="yellow"/>
        </w:rPr>
        <w:t>) базовые логические действия</w:t>
      </w:r>
      <w:r>
        <w:t>:</w:t>
      </w:r>
    </w:p>
    <w:p w:rsidR="001C21CA" w:rsidRDefault="001C21CA">
      <w:pPr>
        <w:pStyle w:val="ConsPlusNormal"/>
        <w:spacing w:before="240"/>
        <w:ind w:firstLine="540"/>
        <w:jc w:val="both"/>
      </w:pPr>
      <w:r>
        <w:t>сравнивать объекты, устанавливать основания для сравнения, устанавливать аналогии;</w:t>
      </w:r>
    </w:p>
    <w:p w:rsidR="001C21CA" w:rsidRDefault="001C21CA">
      <w:pPr>
        <w:pStyle w:val="ConsPlusNormal"/>
        <w:spacing w:before="240"/>
        <w:ind w:firstLine="540"/>
        <w:jc w:val="both"/>
      </w:pPr>
      <w:r>
        <w:t>объединять части объекта (объекты) по определенному признаку;</w:t>
      </w:r>
    </w:p>
    <w:p w:rsidR="001C21CA" w:rsidRDefault="001C21CA">
      <w:pPr>
        <w:pStyle w:val="ConsPlusNormal"/>
        <w:spacing w:before="240"/>
        <w:ind w:firstLine="540"/>
        <w:jc w:val="both"/>
      </w:pPr>
      <w:r>
        <w:t>определять существенный признак для классификации, классифицировать предложенные объекты;</w:t>
      </w:r>
    </w:p>
    <w:p w:rsidR="001C21CA" w:rsidRDefault="001C21CA">
      <w:pPr>
        <w:pStyle w:val="ConsPlusNormal"/>
        <w:spacing w:before="240"/>
        <w:ind w:firstLine="540"/>
        <w:jc w:val="both"/>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1C21CA" w:rsidRDefault="001C21CA">
      <w:pPr>
        <w:pStyle w:val="ConsPlusNormal"/>
        <w:spacing w:before="240"/>
        <w:ind w:firstLine="540"/>
        <w:jc w:val="both"/>
      </w:pPr>
      <w:r>
        <w:t xml:space="preserve">выявлять недостаток информации для решения учебной (практической) задачи на основе </w:t>
      </w:r>
      <w:r>
        <w:lastRenderedPageBreak/>
        <w:t>предложенного алгоритма;</w:t>
      </w:r>
    </w:p>
    <w:p w:rsidR="001C21CA" w:rsidRDefault="001C21CA">
      <w:pPr>
        <w:pStyle w:val="ConsPlusNormal"/>
        <w:spacing w:before="240"/>
        <w:ind w:firstLine="540"/>
        <w:jc w:val="both"/>
      </w:pPr>
      <w:r>
        <w:t>устанавливать причинно-следственные связи в ситуациях, поддающихся непосредственному наблюдению или знакомых по опыту, делать выводы;</w:t>
      </w:r>
    </w:p>
    <w:p w:rsidR="001C21CA" w:rsidRDefault="001C21CA">
      <w:pPr>
        <w:pStyle w:val="ConsPlusNormal"/>
        <w:spacing w:before="240"/>
        <w:ind w:firstLine="540"/>
        <w:jc w:val="both"/>
      </w:pPr>
      <w:r>
        <w:t xml:space="preserve">2) </w:t>
      </w:r>
      <w:r w:rsidRPr="00CF6A48">
        <w:rPr>
          <w:highlight w:val="yellow"/>
        </w:rPr>
        <w:t>базовые исследовательские действия</w:t>
      </w:r>
      <w:r>
        <w:t>:</w:t>
      </w:r>
    </w:p>
    <w:p w:rsidR="001C21CA" w:rsidRDefault="001C21CA">
      <w:pPr>
        <w:pStyle w:val="ConsPlusNormal"/>
        <w:spacing w:before="240"/>
        <w:ind w:firstLine="540"/>
        <w:jc w:val="both"/>
      </w:pPr>
      <w:r>
        <w:t>определять разрыв между реальным и желательным состоянием объекта (ситуации) на основе предложенных педагогическим работником вопросов;</w:t>
      </w:r>
    </w:p>
    <w:p w:rsidR="001C21CA" w:rsidRDefault="001C21CA">
      <w:pPr>
        <w:pStyle w:val="ConsPlusNormal"/>
        <w:spacing w:before="240"/>
        <w:ind w:firstLine="540"/>
        <w:jc w:val="both"/>
      </w:pPr>
      <w:r>
        <w:t>с помощью педагогического работника формулировать цель, планировать изменения объекта, ситуации;</w:t>
      </w:r>
    </w:p>
    <w:p w:rsidR="001C21CA" w:rsidRDefault="001C21CA">
      <w:pPr>
        <w:pStyle w:val="ConsPlusNormal"/>
        <w:spacing w:before="240"/>
        <w:ind w:firstLine="540"/>
        <w:jc w:val="both"/>
      </w:pPr>
      <w:r>
        <w:t>сравнивать несколько вариантов решения задачи, выбирать наиболее подходящий (на основе предложенных критериев);</w:t>
      </w:r>
    </w:p>
    <w:p w:rsidR="001C21CA" w:rsidRDefault="001C21CA">
      <w:pPr>
        <w:pStyle w:val="ConsPlusNormal"/>
        <w:spacing w:before="240"/>
        <w:ind w:firstLine="540"/>
        <w:jc w:val="both"/>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1C21CA" w:rsidRDefault="001C21CA">
      <w:pPr>
        <w:pStyle w:val="ConsPlusNormal"/>
        <w:spacing w:before="240"/>
        <w:ind w:firstLine="540"/>
        <w:jc w:val="both"/>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1C21CA" w:rsidRDefault="001C21CA">
      <w:pPr>
        <w:pStyle w:val="ConsPlusNormal"/>
        <w:spacing w:before="240"/>
        <w:ind w:firstLine="540"/>
        <w:jc w:val="both"/>
      </w:pPr>
      <w:r>
        <w:t>прогнозировать возможное развитие процессов, событий и их последствия в аналогичных или сходных ситуациях;</w:t>
      </w:r>
    </w:p>
    <w:p w:rsidR="001C21CA" w:rsidRDefault="001C21CA">
      <w:pPr>
        <w:pStyle w:val="ConsPlusNormal"/>
        <w:spacing w:before="240"/>
        <w:ind w:firstLine="540"/>
        <w:jc w:val="both"/>
      </w:pPr>
      <w:r>
        <w:t xml:space="preserve">3) </w:t>
      </w:r>
      <w:r w:rsidRPr="00CF6A48">
        <w:rPr>
          <w:highlight w:val="yellow"/>
        </w:rPr>
        <w:t>работа с информацией:</w:t>
      </w:r>
    </w:p>
    <w:p w:rsidR="001C21CA" w:rsidRDefault="001C21CA">
      <w:pPr>
        <w:pStyle w:val="ConsPlusNormal"/>
        <w:spacing w:before="240"/>
        <w:ind w:firstLine="540"/>
        <w:jc w:val="both"/>
      </w:pPr>
      <w:r>
        <w:t>выбирать источник получения информации;</w:t>
      </w:r>
    </w:p>
    <w:p w:rsidR="001C21CA" w:rsidRDefault="001C21CA">
      <w:pPr>
        <w:pStyle w:val="ConsPlusNormal"/>
        <w:spacing w:before="240"/>
        <w:ind w:firstLine="540"/>
        <w:jc w:val="both"/>
      </w:pPr>
      <w:r>
        <w:t>согласно заданному алгоритму находить в предложенном источнике информацию, представленную в явном виде;</w:t>
      </w:r>
    </w:p>
    <w:p w:rsidR="001C21CA" w:rsidRDefault="001C21CA">
      <w:pPr>
        <w:pStyle w:val="ConsPlusNormal"/>
        <w:spacing w:before="240"/>
        <w:ind w:firstLine="540"/>
        <w:jc w:val="both"/>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1C21CA" w:rsidRDefault="001C21CA">
      <w:pPr>
        <w:pStyle w:val="ConsPlusNormal"/>
        <w:spacing w:before="240"/>
        <w:ind w:firstLine="540"/>
        <w:jc w:val="both"/>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1C21CA" w:rsidRDefault="001C21CA">
      <w:pPr>
        <w:pStyle w:val="ConsPlusNormal"/>
        <w:spacing w:before="240"/>
        <w:ind w:firstLine="540"/>
        <w:jc w:val="both"/>
      </w:pPr>
      <w:r>
        <w:t>анализировать и создавать текстовую, видео, графическую, звуковую, информацию в соответствии с учебной задачей;</w:t>
      </w:r>
    </w:p>
    <w:p w:rsidR="001C21CA" w:rsidRDefault="001C21CA">
      <w:pPr>
        <w:pStyle w:val="ConsPlusNormal"/>
        <w:spacing w:before="240"/>
        <w:ind w:firstLine="540"/>
        <w:jc w:val="both"/>
      </w:pPr>
      <w:r>
        <w:t>самостоятельно создавать схемы, таблицы для представления информации.</w:t>
      </w:r>
    </w:p>
    <w:p w:rsidR="001C21CA" w:rsidRDefault="001C21CA">
      <w:pPr>
        <w:pStyle w:val="ConsPlusNormal"/>
        <w:spacing w:before="240"/>
        <w:ind w:firstLine="540"/>
        <w:jc w:val="both"/>
      </w:pPr>
      <w:r>
        <w:t xml:space="preserve">42.2. Овладение универсальными учебными </w:t>
      </w:r>
      <w:r w:rsidRPr="00CF6A48">
        <w:rPr>
          <w:highlight w:val="yellow"/>
        </w:rPr>
        <w:t>коммуникативными действиями</w:t>
      </w:r>
      <w:r>
        <w:t>:</w:t>
      </w:r>
    </w:p>
    <w:p w:rsidR="001C21CA" w:rsidRDefault="001C21CA">
      <w:pPr>
        <w:pStyle w:val="ConsPlusNormal"/>
        <w:spacing w:before="240"/>
        <w:ind w:firstLine="540"/>
        <w:jc w:val="both"/>
      </w:pPr>
      <w:r>
        <w:t xml:space="preserve">1) </w:t>
      </w:r>
      <w:r w:rsidRPr="00CF6A48">
        <w:rPr>
          <w:highlight w:val="yellow"/>
        </w:rPr>
        <w:t>общение:</w:t>
      </w:r>
    </w:p>
    <w:p w:rsidR="001C21CA" w:rsidRDefault="001C21CA">
      <w:pPr>
        <w:pStyle w:val="ConsPlusNormal"/>
        <w:spacing w:before="240"/>
        <w:ind w:firstLine="540"/>
        <w:jc w:val="both"/>
      </w:pPr>
      <w:r>
        <w:t xml:space="preserve">воспринимать и формулировать суждения, выражать эмоции в соответствии с целями и </w:t>
      </w:r>
      <w:r>
        <w:lastRenderedPageBreak/>
        <w:t>условиями общения в знакомой среде;</w:t>
      </w:r>
    </w:p>
    <w:p w:rsidR="001C21CA" w:rsidRDefault="001C21CA">
      <w:pPr>
        <w:pStyle w:val="ConsPlusNormal"/>
        <w:spacing w:before="240"/>
        <w:ind w:firstLine="540"/>
        <w:jc w:val="both"/>
      </w:pPr>
      <w:r>
        <w:t>проявлять уважительное отношение к собеседнику, соблюдать правила ведения диалога и дискуссии;</w:t>
      </w:r>
    </w:p>
    <w:p w:rsidR="001C21CA" w:rsidRDefault="001C21CA">
      <w:pPr>
        <w:pStyle w:val="ConsPlusNormal"/>
        <w:spacing w:before="240"/>
        <w:ind w:firstLine="540"/>
        <w:jc w:val="both"/>
      </w:pPr>
      <w:r>
        <w:t>признавать возможность существования разных точек зрения;</w:t>
      </w:r>
    </w:p>
    <w:p w:rsidR="001C21CA" w:rsidRDefault="001C21CA">
      <w:pPr>
        <w:pStyle w:val="ConsPlusNormal"/>
        <w:spacing w:before="240"/>
        <w:ind w:firstLine="540"/>
        <w:jc w:val="both"/>
      </w:pPr>
      <w:r>
        <w:t>корректно и аргументированно высказывать свое мнение;</w:t>
      </w:r>
    </w:p>
    <w:p w:rsidR="001C21CA" w:rsidRDefault="001C21CA">
      <w:pPr>
        <w:pStyle w:val="ConsPlusNormal"/>
        <w:spacing w:before="240"/>
        <w:ind w:firstLine="540"/>
        <w:jc w:val="both"/>
      </w:pPr>
      <w:r>
        <w:t>строить речевое высказывание в соответствии с поставленной задачей;</w:t>
      </w:r>
    </w:p>
    <w:p w:rsidR="001C21CA" w:rsidRDefault="001C21CA">
      <w:pPr>
        <w:pStyle w:val="ConsPlusNormal"/>
        <w:spacing w:before="240"/>
        <w:ind w:firstLine="540"/>
        <w:jc w:val="both"/>
      </w:pPr>
      <w:r>
        <w:t>создавать устные и письменные тексты (описание, рассуждение, повествование);</w:t>
      </w:r>
    </w:p>
    <w:p w:rsidR="001C21CA" w:rsidRDefault="001C21CA">
      <w:pPr>
        <w:pStyle w:val="ConsPlusNormal"/>
        <w:spacing w:before="240"/>
        <w:ind w:firstLine="540"/>
        <w:jc w:val="both"/>
      </w:pPr>
      <w:r>
        <w:t>готовить небольшие публичные выступления;</w:t>
      </w:r>
    </w:p>
    <w:p w:rsidR="001C21CA" w:rsidRDefault="001C21CA">
      <w:pPr>
        <w:pStyle w:val="ConsPlusNormal"/>
        <w:spacing w:before="240"/>
        <w:ind w:firstLine="540"/>
        <w:jc w:val="both"/>
      </w:pPr>
      <w:r>
        <w:t>подбирать иллюстративный материал (рисунки, фото, плакаты) к тексту выступления;</w:t>
      </w:r>
    </w:p>
    <w:p w:rsidR="001C21CA" w:rsidRDefault="001C21CA">
      <w:pPr>
        <w:pStyle w:val="ConsPlusNormal"/>
        <w:spacing w:before="240"/>
        <w:ind w:firstLine="540"/>
        <w:jc w:val="both"/>
      </w:pPr>
      <w:r>
        <w:t xml:space="preserve">2) </w:t>
      </w:r>
      <w:r w:rsidRPr="00CF6A48">
        <w:rPr>
          <w:highlight w:val="yellow"/>
        </w:rPr>
        <w:t>совместная деятельность:</w:t>
      </w:r>
    </w:p>
    <w:p w:rsidR="001C21CA" w:rsidRDefault="001C21CA">
      <w:pPr>
        <w:pStyle w:val="ConsPlusNormal"/>
        <w:spacing w:before="240"/>
        <w:ind w:firstLine="540"/>
        <w:jc w:val="bot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C21CA" w:rsidRDefault="001C21CA">
      <w:pPr>
        <w:pStyle w:val="ConsPlusNormal"/>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1C21CA" w:rsidRDefault="001C21CA">
      <w:pPr>
        <w:pStyle w:val="ConsPlusNormal"/>
        <w:spacing w:before="240"/>
        <w:ind w:firstLine="540"/>
        <w:jc w:val="both"/>
      </w:pPr>
      <w:r>
        <w:t>проявлять готовность руководить, выполнять поручения, подчиняться;</w:t>
      </w:r>
    </w:p>
    <w:p w:rsidR="001C21CA" w:rsidRDefault="001C21CA">
      <w:pPr>
        <w:pStyle w:val="ConsPlusNormal"/>
        <w:spacing w:before="240"/>
        <w:ind w:firstLine="540"/>
        <w:jc w:val="both"/>
      </w:pPr>
      <w:r>
        <w:t>ответственно выполнять свою часть работы;</w:t>
      </w:r>
    </w:p>
    <w:p w:rsidR="001C21CA" w:rsidRDefault="001C21CA">
      <w:pPr>
        <w:pStyle w:val="ConsPlusNormal"/>
        <w:spacing w:before="240"/>
        <w:ind w:firstLine="540"/>
        <w:jc w:val="both"/>
      </w:pPr>
      <w:r>
        <w:t>оценивать свой вклад в общий результат;</w:t>
      </w:r>
    </w:p>
    <w:p w:rsidR="001C21CA" w:rsidRDefault="001C21CA">
      <w:pPr>
        <w:pStyle w:val="ConsPlusNormal"/>
        <w:spacing w:before="240"/>
        <w:ind w:firstLine="540"/>
        <w:jc w:val="both"/>
      </w:pPr>
      <w:r>
        <w:t>выполнять совместные проектные задания с опорой на предложенные образцы.</w:t>
      </w:r>
    </w:p>
    <w:p w:rsidR="001C21CA" w:rsidRDefault="001C21CA">
      <w:pPr>
        <w:pStyle w:val="ConsPlusNormal"/>
        <w:spacing w:before="240"/>
        <w:ind w:firstLine="540"/>
        <w:jc w:val="both"/>
      </w:pPr>
      <w:r>
        <w:t xml:space="preserve">42.3. Овладение универсальными </w:t>
      </w:r>
      <w:r w:rsidRPr="00CF6A48">
        <w:rPr>
          <w:highlight w:val="yellow"/>
        </w:rPr>
        <w:t>учебными регулятивными действиями</w:t>
      </w:r>
      <w:r>
        <w:t>:</w:t>
      </w:r>
    </w:p>
    <w:p w:rsidR="001C21CA" w:rsidRDefault="001C21CA">
      <w:pPr>
        <w:pStyle w:val="ConsPlusNormal"/>
        <w:spacing w:before="240"/>
        <w:ind w:firstLine="540"/>
        <w:jc w:val="both"/>
      </w:pPr>
      <w:r>
        <w:t xml:space="preserve">1) </w:t>
      </w:r>
      <w:r w:rsidRPr="00CF6A48">
        <w:rPr>
          <w:highlight w:val="yellow"/>
        </w:rPr>
        <w:t>самоорганизация:</w:t>
      </w:r>
    </w:p>
    <w:p w:rsidR="001C21CA" w:rsidRDefault="001C21CA">
      <w:pPr>
        <w:pStyle w:val="ConsPlusNormal"/>
        <w:spacing w:before="240"/>
        <w:ind w:firstLine="540"/>
        <w:jc w:val="both"/>
      </w:pPr>
      <w:r>
        <w:t>планировать действия по решению учебной задачи для получения результата;</w:t>
      </w:r>
    </w:p>
    <w:p w:rsidR="001C21CA" w:rsidRDefault="001C21CA">
      <w:pPr>
        <w:pStyle w:val="ConsPlusNormal"/>
        <w:spacing w:before="240"/>
        <w:ind w:firstLine="540"/>
        <w:jc w:val="both"/>
      </w:pPr>
      <w:r>
        <w:t>выстраивать последовательность выбранных действий;</w:t>
      </w:r>
    </w:p>
    <w:p w:rsidR="001C21CA" w:rsidRDefault="001C21CA">
      <w:pPr>
        <w:pStyle w:val="ConsPlusNormal"/>
        <w:spacing w:before="240"/>
        <w:ind w:firstLine="540"/>
        <w:jc w:val="both"/>
      </w:pPr>
      <w:r>
        <w:t xml:space="preserve">2) </w:t>
      </w:r>
      <w:r w:rsidRPr="00CF6A48">
        <w:rPr>
          <w:highlight w:val="yellow"/>
        </w:rPr>
        <w:t>самоконтроль:</w:t>
      </w:r>
    </w:p>
    <w:p w:rsidR="001C21CA" w:rsidRDefault="001C21CA">
      <w:pPr>
        <w:pStyle w:val="ConsPlusNormal"/>
        <w:spacing w:before="240"/>
        <w:ind w:firstLine="540"/>
        <w:jc w:val="both"/>
      </w:pPr>
      <w:r>
        <w:t>устанавливать причины успеха/неудач учебной деятельности;</w:t>
      </w:r>
    </w:p>
    <w:p w:rsidR="001C21CA" w:rsidRDefault="001C21CA">
      <w:pPr>
        <w:pStyle w:val="ConsPlusNormal"/>
        <w:spacing w:before="240"/>
        <w:ind w:firstLine="540"/>
        <w:jc w:val="both"/>
      </w:pPr>
      <w:r>
        <w:t>корректировать свои учебные действия для преодоления ошибок.</w:t>
      </w:r>
    </w:p>
    <w:p w:rsidR="001C21CA" w:rsidRDefault="001C21CA">
      <w:pPr>
        <w:pStyle w:val="ConsPlusNormal"/>
        <w:spacing w:before="240"/>
        <w:ind w:firstLine="540"/>
        <w:jc w:val="both"/>
      </w:pPr>
      <w:r>
        <w:t xml:space="preserve">43. Предметные результаты освоения программы начального общего образования с учетом специфики содержания предметных областей, включающих конкретные учебные предметы </w:t>
      </w:r>
      <w:r>
        <w:lastRenderedPageBreak/>
        <w:t>(учебные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w:t>
      </w:r>
    </w:p>
    <w:p w:rsidR="001C21CA" w:rsidRDefault="001C21CA">
      <w:pPr>
        <w:pStyle w:val="ConsPlusNormal"/>
        <w:spacing w:before="240"/>
        <w:ind w:firstLine="540"/>
        <w:jc w:val="both"/>
      </w:pPr>
      <w:r>
        <w:t xml:space="preserve">43.1. </w:t>
      </w:r>
      <w:r w:rsidRPr="00CF6A48">
        <w:rPr>
          <w:highlight w:val="yellow"/>
        </w:rPr>
        <w:t>Предметные результаты по предметной области "Русский язык и литературное чтение" должны обеспечивать:</w:t>
      </w:r>
    </w:p>
    <w:p w:rsidR="001C21CA" w:rsidRDefault="001C21CA">
      <w:pPr>
        <w:pStyle w:val="ConsPlusNormal"/>
        <w:spacing w:before="240"/>
        <w:ind w:firstLine="540"/>
        <w:jc w:val="both"/>
      </w:pPr>
      <w:r>
        <w:t>43.1.1. По учебному предмету "Русский язык":</w:t>
      </w:r>
    </w:p>
    <w:p w:rsidR="001C21CA" w:rsidRDefault="001C21CA">
      <w:pPr>
        <w:pStyle w:val="ConsPlusNormal"/>
        <w:spacing w:before="240"/>
        <w:ind w:firstLine="540"/>
        <w:jc w:val="both"/>
      </w:pPr>
      <w: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1C21CA" w:rsidRDefault="001C21CA">
      <w:pPr>
        <w:pStyle w:val="ConsPlusNormal"/>
        <w:spacing w:before="240"/>
        <w:ind w:firstLine="540"/>
        <w:jc w:val="both"/>
      </w:pPr>
      <w: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1C21CA" w:rsidRDefault="001C21CA">
      <w:pPr>
        <w:pStyle w:val="ConsPlusNormal"/>
        <w:spacing w:before="240"/>
        <w:ind w:firstLine="540"/>
        <w:jc w:val="both"/>
      </w:pPr>
      <w:r>
        <w:t>3) осознание правильной устной и письменной речи как показателя общей культуры человека;</w:t>
      </w:r>
    </w:p>
    <w:p w:rsidR="001C21CA" w:rsidRDefault="001C21CA">
      <w:pPr>
        <w:pStyle w:val="ConsPlusNormal"/>
        <w:spacing w:before="240"/>
        <w:ind w:firstLine="540"/>
        <w:jc w:val="both"/>
      </w:pPr>
      <w:r>
        <w:t>4) 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1C21CA" w:rsidRDefault="001C21CA">
      <w:pPr>
        <w:pStyle w:val="ConsPlusNormal"/>
        <w:spacing w:before="240"/>
        <w:ind w:firstLine="540"/>
        <w:jc w:val="both"/>
      </w:pPr>
      <w:r>
        <w:t>аудирование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rsidR="001C21CA" w:rsidRDefault="001C21CA">
      <w:pPr>
        <w:pStyle w:val="ConsPlusNormal"/>
        <w:spacing w:before="240"/>
        <w:ind w:firstLine="540"/>
        <w:jc w:val="both"/>
      </w:pPr>
      <w:r>
        <w:t>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rsidR="001C21CA" w:rsidRDefault="001C21CA">
      <w:pPr>
        <w:pStyle w:val="ConsPlusNormal"/>
        <w:spacing w:before="240"/>
        <w:ind w:firstLine="540"/>
        <w:jc w:val="both"/>
      </w:pPr>
      <w:r>
        <w:t>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rsidR="001C21CA" w:rsidRDefault="001C21CA">
      <w:pPr>
        <w:pStyle w:val="ConsPlusNormal"/>
        <w:spacing w:before="240"/>
        <w:ind w:firstLine="540"/>
        <w:jc w:val="both"/>
      </w:pPr>
      <w: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
    <w:p w:rsidR="001C21CA" w:rsidRDefault="001C21CA">
      <w:pPr>
        <w:pStyle w:val="ConsPlusNormal"/>
        <w:spacing w:before="240"/>
        <w:ind w:firstLine="540"/>
        <w:jc w:val="both"/>
      </w:pPr>
      <w:r>
        <w:t xml:space="preserve">5) сформированность первоначальных научных представлений о системе русского языка: </w:t>
      </w:r>
      <w:r>
        <w:lastRenderedPageBreak/>
        <w:t>фонетике, графике, лексике, морфемике, морфологии и синтаксисе; об основных единицах языка, их признаках и особенностях употребления в речи;</w:t>
      </w:r>
    </w:p>
    <w:p w:rsidR="001C21CA" w:rsidRDefault="001C21CA">
      <w:pPr>
        <w:pStyle w:val="ConsPlusNormal"/>
        <w:spacing w:before="240"/>
        <w:ind w:firstLine="540"/>
        <w:jc w:val="both"/>
      </w:pPr>
      <w: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1C21CA" w:rsidRDefault="001C21CA">
      <w:pPr>
        <w:pStyle w:val="ConsPlusNormal"/>
        <w:spacing w:before="240"/>
        <w:ind w:firstLine="540"/>
        <w:jc w:val="both"/>
      </w:pPr>
      <w:r>
        <w:t xml:space="preserve">43.1.2. </w:t>
      </w:r>
      <w:r w:rsidRPr="00CF6A48">
        <w:rPr>
          <w:highlight w:val="yellow"/>
        </w:rPr>
        <w:t>По учебному предмету "Литературное чтение":</w:t>
      </w:r>
    </w:p>
    <w:p w:rsidR="001C21CA" w:rsidRDefault="001C21CA">
      <w:pPr>
        <w:pStyle w:val="ConsPlusNormal"/>
        <w:spacing w:before="240"/>
        <w:ind w:firstLine="540"/>
        <w:jc w:val="both"/>
      </w:pPr>
      <w:r>
        <w:t>1)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rsidR="001C21CA" w:rsidRDefault="001C21CA">
      <w:pPr>
        <w:pStyle w:val="ConsPlusNormal"/>
        <w:spacing w:before="240"/>
        <w:ind w:firstLine="540"/>
        <w:jc w:val="both"/>
      </w:pPr>
      <w:r>
        <w:t>2) достижение необходимого для продолжения образования уровня общего речевого развития;</w:t>
      </w:r>
    </w:p>
    <w:p w:rsidR="001C21CA" w:rsidRDefault="001C21CA">
      <w:pPr>
        <w:pStyle w:val="ConsPlusNormal"/>
        <w:spacing w:before="240"/>
        <w:ind w:firstLine="540"/>
        <w:jc w:val="both"/>
      </w:pPr>
      <w:r>
        <w:t>3) осознание значимости художественной литературы и произведений устного народного творчества для всестороннего развития личности человека;</w:t>
      </w:r>
    </w:p>
    <w:p w:rsidR="001C21CA" w:rsidRDefault="001C21CA">
      <w:pPr>
        <w:pStyle w:val="ConsPlusNormal"/>
        <w:spacing w:before="240"/>
        <w:ind w:firstLine="540"/>
        <w:jc w:val="both"/>
      </w:pPr>
      <w:r>
        <w:t>4) первоначальное представление о многообразии жанров художественных произведений и произведений устного народного творчества;</w:t>
      </w:r>
    </w:p>
    <w:p w:rsidR="001C21CA" w:rsidRDefault="001C21CA">
      <w:pPr>
        <w:pStyle w:val="ConsPlusNormal"/>
        <w:spacing w:before="240"/>
        <w:ind w:firstLine="540"/>
        <w:jc w:val="both"/>
      </w:pPr>
      <w: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1C21CA" w:rsidRDefault="001C21CA">
      <w:pPr>
        <w:pStyle w:val="ConsPlusNormal"/>
        <w:spacing w:before="240"/>
        <w:ind w:firstLine="540"/>
        <w:jc w:val="both"/>
      </w:pPr>
      <w: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1C21CA" w:rsidRDefault="001C21CA">
      <w:pPr>
        <w:pStyle w:val="ConsPlusNormal"/>
        <w:spacing w:before="240"/>
        <w:ind w:firstLine="540"/>
        <w:jc w:val="both"/>
      </w:pPr>
      <w:r>
        <w:t xml:space="preserve">43.2. Предметная область "Родной язык и литературное чтение на родном языке" предусматривает изучение государственного языка республики и (или) родных языков из числа народов Российской Федерации, </w:t>
      </w:r>
      <w:r w:rsidRPr="00CF6A48">
        <w:rPr>
          <w:highlight w:val="yellow"/>
        </w:rPr>
        <w:t>в том числе русского языка.</w:t>
      </w:r>
      <w:r>
        <w:t xml:space="preserve">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"Литературное чтение на родном языке" разрабатываются в соответствии с требованиями ФГОС с учетом ПООП по учебному предмету и утверждается Организацией самостоятельно.</w:t>
      </w:r>
    </w:p>
    <w:p w:rsidR="001C21CA" w:rsidRDefault="001C21CA">
      <w:pPr>
        <w:pStyle w:val="ConsPlusNormal"/>
        <w:spacing w:before="240"/>
        <w:ind w:firstLine="540"/>
        <w:jc w:val="both"/>
      </w:pPr>
      <w:r>
        <w:t>Предметные результаты по предметной области "Родной язык и литературное чтение на родном языке" должны обеспечивать:</w:t>
      </w:r>
    </w:p>
    <w:p w:rsidR="001C21CA" w:rsidRDefault="001C21CA">
      <w:pPr>
        <w:pStyle w:val="ConsPlusNormal"/>
        <w:spacing w:before="240"/>
        <w:ind w:firstLine="540"/>
        <w:jc w:val="both"/>
      </w:pPr>
      <w:r>
        <w:t>43.2.1. По учебному предмету "Родной язык и (или) государственный язык республики Российской Федерации":</w:t>
      </w:r>
    </w:p>
    <w:p w:rsidR="001C21CA" w:rsidRDefault="001C21CA">
      <w:pPr>
        <w:pStyle w:val="ConsPlusNormal"/>
        <w:spacing w:before="240"/>
        <w:ind w:firstLine="540"/>
        <w:jc w:val="both"/>
      </w:pPr>
      <w:r>
        <w:lastRenderedPageBreak/>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rsidR="001C21CA" w:rsidRDefault="001C21CA">
      <w:pPr>
        <w:pStyle w:val="ConsPlusNormal"/>
        <w:spacing w:before="240"/>
        <w:ind w:firstLine="540"/>
        <w:jc w:val="both"/>
      </w:pPr>
      <w:r>
        <w:t>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rsidR="001C21CA" w:rsidRDefault="001C21CA">
      <w:pPr>
        <w:pStyle w:val="ConsPlusNormal"/>
        <w:spacing w:before="240"/>
        <w:ind w:firstLine="540"/>
        <w:jc w:val="both"/>
      </w:pPr>
      <w:r>
        <w:t>2) 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rsidR="001C21CA" w:rsidRDefault="001C21CA">
      <w:pPr>
        <w:pStyle w:val="ConsPlusNormal"/>
        <w:spacing w:before="240"/>
        <w:ind w:firstLine="540"/>
        <w:jc w:val="both"/>
      </w:pPr>
      <w:r>
        <w:t>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rsidR="001C21CA" w:rsidRDefault="001C21CA">
      <w:pPr>
        <w:pStyle w:val="ConsPlusNormal"/>
        <w:spacing w:before="240"/>
        <w:ind w:firstLine="540"/>
        <w:jc w:val="both"/>
      </w:pPr>
      <w:r>
        <w:t>3) сформированность и развитие всех видов речевой деятельности на изучаемом языке:</w:t>
      </w:r>
    </w:p>
    <w:p w:rsidR="001C21CA" w:rsidRDefault="001C21CA">
      <w:pPr>
        <w:pStyle w:val="ConsPlusNormal"/>
        <w:spacing w:before="240"/>
        <w:ind w:firstLine="540"/>
        <w:jc w:val="both"/>
      </w:pPr>
      <w:r>
        <w:t xml:space="preserve">слушание (аудирование)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w:t>
      </w:r>
      <w:r>
        <w:lastRenderedPageBreak/>
        <w:t>олицетворения); составлять небольшие высказывания для публичного выступления с использованием небольших презентаций;</w:t>
      </w:r>
    </w:p>
    <w:p w:rsidR="001C21CA" w:rsidRDefault="001C21CA">
      <w:pPr>
        <w:pStyle w:val="ConsPlusNormal"/>
        <w:spacing w:before="240"/>
        <w:ind w:firstLine="540"/>
        <w:jc w:val="both"/>
      </w:pPr>
      <w:r>
        <w:t>аудирование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
    <w:p w:rsidR="001C21CA" w:rsidRDefault="001C21CA">
      <w:pPr>
        <w:pStyle w:val="ConsPlusNormal"/>
        <w:spacing w:before="240"/>
        <w:ind w:firstLine="540"/>
        <w:jc w:val="both"/>
      </w:pPr>
      <w:r>
        <w:t>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rsidR="001C21CA" w:rsidRDefault="001C21CA">
      <w:pPr>
        <w:pStyle w:val="ConsPlusNormal"/>
        <w:spacing w:before="240"/>
        <w:ind w:firstLine="540"/>
        <w:jc w:val="both"/>
      </w:pPr>
      <w:r>
        <w:t>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rsidR="001C21CA" w:rsidRDefault="001C21CA">
      <w:pPr>
        <w:pStyle w:val="ConsPlusNormal"/>
        <w:spacing w:before="240"/>
        <w:ind w:firstLine="540"/>
        <w:jc w:val="both"/>
      </w:pPr>
      <w: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1C21CA" w:rsidRDefault="001C21CA">
      <w:pPr>
        <w:pStyle w:val="ConsPlusNormal"/>
        <w:spacing w:before="240"/>
        <w:ind w:firstLine="540"/>
        <w:jc w:val="both"/>
      </w:pPr>
      <w:r>
        <w:t>43.2.2. По учебному предмету "Литературное чтение на родном языке":</w:t>
      </w:r>
    </w:p>
    <w:p w:rsidR="001C21CA" w:rsidRDefault="001C21CA">
      <w:pPr>
        <w:pStyle w:val="ConsPlusNormal"/>
        <w:spacing w:before="240"/>
        <w:ind w:firstLine="540"/>
        <w:jc w:val="both"/>
      </w:pPr>
      <w: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1C21CA" w:rsidRDefault="001C21CA">
      <w:pPr>
        <w:pStyle w:val="ConsPlusNormal"/>
        <w:spacing w:before="240"/>
        <w:ind w:firstLine="540"/>
        <w:jc w:val="both"/>
      </w:pPr>
      <w:r>
        <w:t>воспринимать художественную литературу как особый вид искусства (искусство слова);</w:t>
      </w:r>
    </w:p>
    <w:p w:rsidR="001C21CA" w:rsidRDefault="001C21CA">
      <w:pPr>
        <w:pStyle w:val="ConsPlusNormal"/>
        <w:spacing w:before="240"/>
        <w:ind w:firstLine="540"/>
        <w:jc w:val="both"/>
      </w:pPr>
      <w:r>
        <w:t>соотносить произведения словесного творчества с произведениями других видов искусств (живопись, музыка, фотография, кино);</w:t>
      </w:r>
    </w:p>
    <w:p w:rsidR="001C21CA" w:rsidRDefault="001C21CA">
      <w:pPr>
        <w:pStyle w:val="ConsPlusNormal"/>
        <w:spacing w:before="240"/>
        <w:ind w:firstLine="540"/>
        <w:jc w:val="both"/>
      </w:pPr>
      <w: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rsidR="001C21CA" w:rsidRDefault="001C21CA">
      <w:pPr>
        <w:pStyle w:val="ConsPlusNormal"/>
        <w:spacing w:before="240"/>
        <w:ind w:firstLine="540"/>
        <w:jc w:val="both"/>
      </w:pPr>
      <w:r>
        <w:t>находить общее и особенное при сравнении художественных произведений народов Российской Федерации, народов мира;</w:t>
      </w:r>
    </w:p>
    <w:p w:rsidR="001C21CA" w:rsidRDefault="001C21CA">
      <w:pPr>
        <w:pStyle w:val="ConsPlusNormal"/>
        <w:spacing w:before="240"/>
        <w:ind w:firstLine="540"/>
        <w:jc w:val="both"/>
      </w:pPr>
      <w:r>
        <w:t>2) освоение смыслового чтения, понимание смысла и значения элементарных понятий теории литературы:</w:t>
      </w:r>
    </w:p>
    <w:p w:rsidR="001C21CA" w:rsidRDefault="001C21CA">
      <w:pPr>
        <w:pStyle w:val="ConsPlusNormal"/>
        <w:spacing w:before="240"/>
        <w:ind w:firstLine="540"/>
        <w:jc w:val="both"/>
      </w:pPr>
      <w:r>
        <w:lastRenderedPageBreak/>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1C21CA" w:rsidRDefault="001C21CA">
      <w:pPr>
        <w:pStyle w:val="ConsPlusNormal"/>
        <w:spacing w:before="240"/>
        <w:ind w:firstLine="540"/>
        <w:jc w:val="both"/>
      </w:pPr>
      <w:r>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rsidR="001C21CA" w:rsidRDefault="001C21CA">
      <w:pPr>
        <w:pStyle w:val="ConsPlusNormal"/>
        <w:spacing w:before="240"/>
        <w:ind w:firstLine="540"/>
        <w:jc w:val="both"/>
      </w:pPr>
      <w:r>
        <w:t>различать жанры фольклорных произведений (малые фольклорные жанры, сказки, легенды, мифы);</w:t>
      </w:r>
    </w:p>
    <w:p w:rsidR="001C21CA" w:rsidRDefault="001C21CA">
      <w:pPr>
        <w:pStyle w:val="ConsPlusNormal"/>
        <w:spacing w:before="240"/>
        <w:ind w:firstLine="540"/>
        <w:jc w:val="both"/>
      </w:pPr>
      <w:r>
        <w:t>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rsidR="001C21CA" w:rsidRDefault="001C21CA">
      <w:pPr>
        <w:pStyle w:val="ConsPlusNormal"/>
        <w:spacing w:before="240"/>
        <w:ind w:firstLine="540"/>
        <w:jc w:val="both"/>
      </w:pPr>
      <w:r>
        <w:t>сравнивать произведения фольклора в близкородственных языках (тема, главная мысль, герои);</w:t>
      </w:r>
    </w:p>
    <w:p w:rsidR="001C21CA" w:rsidRDefault="001C21CA">
      <w:pPr>
        <w:pStyle w:val="ConsPlusNormal"/>
        <w:spacing w:before="240"/>
        <w:ind w:firstLine="540"/>
        <w:jc w:val="both"/>
      </w:pPr>
      <w:r>
        <w:t>сопоставлять названия произведения с его темой (о природе, истории, детях, о добре и зле);</w:t>
      </w:r>
    </w:p>
    <w:p w:rsidR="001C21CA" w:rsidRDefault="001C21CA">
      <w:pPr>
        <w:pStyle w:val="ConsPlusNormal"/>
        <w:spacing w:before="240"/>
        <w:ind w:firstLine="540"/>
        <w:jc w:val="both"/>
      </w:pPr>
      <w:r>
        <w:t>различать жанры небольших художественных произведений детской литературы своего народа (других народов) - стихотворение, рассказ, басню;</w:t>
      </w:r>
    </w:p>
    <w:p w:rsidR="001C21CA" w:rsidRDefault="001C21CA">
      <w:pPr>
        <w:pStyle w:val="ConsPlusNormal"/>
        <w:spacing w:before="240"/>
        <w:ind w:firstLine="540"/>
        <w:jc w:val="both"/>
      </w:pPr>
      <w: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1C21CA" w:rsidRDefault="001C21CA">
      <w:pPr>
        <w:pStyle w:val="ConsPlusNormal"/>
        <w:spacing w:before="240"/>
        <w:ind w:firstLine="540"/>
        <w:jc w:val="both"/>
      </w:pPr>
      <w:r>
        <w:t>отвечать на вопросы по содержанию текста;</w:t>
      </w:r>
    </w:p>
    <w:p w:rsidR="001C21CA" w:rsidRDefault="001C21CA">
      <w:pPr>
        <w:pStyle w:val="ConsPlusNormal"/>
        <w:spacing w:before="240"/>
        <w:ind w:firstLine="540"/>
        <w:jc w:val="both"/>
      </w:pPr>
      <w:r>
        <w:t>находить в тексте изобразительные и выразительные средства родного языка (эпитеты, сравнения, олицетворения);</w:t>
      </w:r>
    </w:p>
    <w:p w:rsidR="001C21CA" w:rsidRDefault="001C21CA">
      <w:pPr>
        <w:pStyle w:val="ConsPlusNormal"/>
        <w:spacing w:before="240"/>
        <w:ind w:firstLine="540"/>
        <w:jc w:val="both"/>
      </w:pPr>
      <w: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rsidR="001C21CA" w:rsidRDefault="001C21CA">
      <w:pPr>
        <w:pStyle w:val="ConsPlusNormal"/>
        <w:spacing w:before="240"/>
        <w:ind w:firstLine="540"/>
        <w:jc w:val="both"/>
      </w:pPr>
      <w:r>
        <w:t>определять цель чтения различных текстов (художественных, научно-популярных, справочных);</w:t>
      </w:r>
    </w:p>
    <w:p w:rsidR="001C21CA" w:rsidRDefault="001C21CA">
      <w:pPr>
        <w:pStyle w:val="ConsPlusNormal"/>
        <w:spacing w:before="240"/>
        <w:ind w:firstLine="540"/>
        <w:jc w:val="both"/>
      </w:pPr>
      <w:r>
        <w:t>удовлетворять читательский интерес, находить информацию, расширять кругозор;</w:t>
      </w:r>
    </w:p>
    <w:p w:rsidR="001C21CA" w:rsidRDefault="001C21CA">
      <w:pPr>
        <w:pStyle w:val="ConsPlusNormal"/>
        <w:spacing w:before="240"/>
        <w:ind w:firstLine="540"/>
        <w:jc w:val="both"/>
      </w:pPr>
      <w:r>
        <w:t>использовать разные виды чтения (ознакомительное, изучающее, выборочное, поисковое) для решения учебных и практических задач;</w:t>
      </w:r>
    </w:p>
    <w:p w:rsidR="001C21CA" w:rsidRDefault="001C21CA">
      <w:pPr>
        <w:pStyle w:val="ConsPlusNormal"/>
        <w:spacing w:before="240"/>
        <w:ind w:firstLine="540"/>
        <w:jc w:val="both"/>
      </w:pPr>
      <w:r>
        <w:t>ставить вопросы к тексту, составлять план для его пересказа, для написания изложений;</w:t>
      </w:r>
    </w:p>
    <w:p w:rsidR="001C21CA" w:rsidRDefault="001C21CA">
      <w:pPr>
        <w:pStyle w:val="ConsPlusNormal"/>
        <w:spacing w:before="240"/>
        <w:ind w:firstLine="540"/>
        <w:jc w:val="both"/>
      </w:pPr>
      <w: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1C21CA" w:rsidRDefault="001C21CA">
      <w:pPr>
        <w:pStyle w:val="ConsPlusNormal"/>
        <w:spacing w:before="240"/>
        <w:ind w:firstLine="540"/>
        <w:jc w:val="both"/>
      </w:pPr>
      <w:r>
        <w:t>читать произведения фольклора по ролям, участвовать в их драматизации;</w:t>
      </w:r>
    </w:p>
    <w:p w:rsidR="001C21CA" w:rsidRDefault="001C21CA">
      <w:pPr>
        <w:pStyle w:val="ConsPlusNormal"/>
        <w:spacing w:before="240"/>
        <w:ind w:firstLine="540"/>
        <w:jc w:val="both"/>
      </w:pPr>
      <w:r>
        <w:lastRenderedPageBreak/>
        <w:t>участвовать в дискуссиях со сверстниками на литературные темы, приводить доказательства своей точки зрения;</w:t>
      </w:r>
    </w:p>
    <w:p w:rsidR="001C21CA" w:rsidRDefault="001C21CA">
      <w:pPr>
        <w:pStyle w:val="ConsPlusNormal"/>
        <w:spacing w:before="240"/>
        <w:ind w:firstLine="540"/>
        <w:jc w:val="both"/>
      </w:pPr>
      <w:r>
        <w:t>выполнять творческие работы на фольклорном материале (продолжение сказки, сочинение загадки, пересказ с изменением действующего лица).</w:t>
      </w:r>
    </w:p>
    <w:p w:rsidR="001C21CA" w:rsidRDefault="001C21CA">
      <w:pPr>
        <w:pStyle w:val="ConsPlusNormal"/>
        <w:spacing w:before="240"/>
        <w:ind w:firstLine="540"/>
        <w:jc w:val="both"/>
      </w:pPr>
      <w:r>
        <w:t xml:space="preserve">43.3. </w:t>
      </w:r>
      <w:r w:rsidRPr="001153F8">
        <w:rPr>
          <w:highlight w:val="yellow"/>
        </w:rPr>
        <w:t>Предметные результаты по учебному предмету "Иностранный язык"</w:t>
      </w:r>
      <w:r>
        <w:t xml:space="preserve">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1C21CA" w:rsidRDefault="001C21CA">
      <w:pPr>
        <w:pStyle w:val="ConsPlusNormal"/>
        <w:spacing w:before="240"/>
        <w:ind w:firstLine="540"/>
        <w:jc w:val="both"/>
      </w:pPr>
      <w: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1C21CA" w:rsidRDefault="001C21CA">
      <w:pPr>
        <w:pStyle w:val="ConsPlusNormal"/>
        <w:spacing w:before="240"/>
        <w:ind w:firstLine="540"/>
        <w:jc w:val="both"/>
      </w:pPr>
      <w:r>
        <w:t>говорение: уметь вести разные виды диалога в стандартных ситуациях общения (диалог этикетного характера, диалог - побуждение к действию, диалог-расспрос) объемом 4 - 5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4 - 5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
    <w:p w:rsidR="001C21CA" w:rsidRDefault="001C21CA">
      <w:pPr>
        <w:pStyle w:val="ConsPlusNormal"/>
        <w:spacing w:before="240"/>
        <w:ind w:firstLine="540"/>
        <w:jc w:val="both"/>
      </w:pPr>
      <w:r>
        <w:t>аудирование: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rsidR="001C21CA" w:rsidRDefault="001C21CA">
      <w:pPr>
        <w:pStyle w:val="ConsPlusNormal"/>
        <w:spacing w:before="240"/>
        <w:ind w:firstLine="540"/>
        <w:jc w:val="both"/>
      </w:pPr>
      <w:r>
        <w:t>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несплошные тексты (простые таблицы) и понимать представленную в них информацию;</w:t>
      </w:r>
    </w:p>
    <w:p w:rsidR="001C21CA" w:rsidRDefault="001C21CA">
      <w:pPr>
        <w:pStyle w:val="ConsPlusNormal"/>
        <w:spacing w:before="240"/>
        <w:ind w:firstLine="540"/>
        <w:jc w:val="both"/>
      </w:pPr>
      <w:r>
        <w:t>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rsidR="001C21CA" w:rsidRDefault="001C21CA">
      <w:pPr>
        <w:pStyle w:val="ConsPlusNormal"/>
        <w:spacing w:before="240"/>
        <w:ind w:firstLine="540"/>
        <w:jc w:val="both"/>
      </w:pPr>
      <w:r>
        <w:t xml:space="preserve">2) знание и понимание правил чтения и орфографии; интонации изученных коммуникативных </w:t>
      </w:r>
      <w:r>
        <w:lastRenderedPageBreak/>
        <w:t>типов предложений; основных значений изученных лексических единиц (слов, словосочетаний, речевых клише); признаков изученных грамматических явлений;</w:t>
      </w:r>
    </w:p>
    <w:p w:rsidR="001C21CA" w:rsidRDefault="001C21CA">
      <w:pPr>
        <w:pStyle w:val="ConsPlusNormal"/>
        <w:spacing w:before="240"/>
        <w:ind w:firstLine="540"/>
        <w:jc w:val="both"/>
      </w:pPr>
      <w: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1C21CA" w:rsidRDefault="001C21CA">
      <w:pPr>
        <w:pStyle w:val="ConsPlusNormal"/>
        <w:spacing w:before="240"/>
        <w:ind w:firstLine="540"/>
        <w:jc w:val="both"/>
      </w:pPr>
      <w: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rsidR="001C21CA" w:rsidRDefault="001C21CA">
      <w:pPr>
        <w:pStyle w:val="ConsPlusNormal"/>
        <w:spacing w:before="240"/>
        <w:ind w:firstLine="540"/>
        <w:jc w:val="both"/>
      </w:pPr>
      <w:r>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1C21CA" w:rsidRDefault="001C21CA">
      <w:pPr>
        <w:pStyle w:val="ConsPlusNormal"/>
        <w:spacing w:before="240"/>
        <w:ind w:firstLine="540"/>
        <w:jc w:val="both"/>
      </w:pPr>
      <w:r>
        <w:t>6) овладение компенсаторными умениями: использовать при чтении и аудировании языковую, в том числе контекстуальную догадку;</w:t>
      </w:r>
    </w:p>
    <w:p w:rsidR="001C21CA" w:rsidRDefault="001C21CA">
      <w:pPr>
        <w:pStyle w:val="ConsPlusNormal"/>
        <w:spacing w:before="240"/>
        <w:ind w:firstLine="540"/>
        <w:jc w:val="both"/>
      </w:pPr>
      <w:r>
        <w:t>7) овладение умениями описывать, сравнивать и группировать объекты и явления в рамках изучаемой тематики;</w:t>
      </w:r>
    </w:p>
    <w:p w:rsidR="001C21CA" w:rsidRDefault="001C21CA">
      <w:pPr>
        <w:pStyle w:val="ConsPlusNormal"/>
        <w:spacing w:before="240"/>
        <w:ind w:firstLine="540"/>
        <w:jc w:val="both"/>
      </w:pPr>
      <w: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1C21CA" w:rsidRDefault="001C21CA">
      <w:pPr>
        <w:pStyle w:val="ConsPlusNormal"/>
        <w:spacing w:before="240"/>
        <w:ind w:firstLine="540"/>
        <w:jc w:val="both"/>
      </w:pPr>
      <w:r>
        <w:t>9) 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rsidR="001C21CA" w:rsidRDefault="001C21CA">
      <w:pPr>
        <w:pStyle w:val="ConsPlusNormal"/>
        <w:spacing w:before="240"/>
        <w:ind w:firstLine="540"/>
        <w:jc w:val="both"/>
      </w:pPr>
      <w:r>
        <w:t>10) приобретение опыта практической деятельности в повседневной жизни:</w:t>
      </w:r>
    </w:p>
    <w:p w:rsidR="001C21CA" w:rsidRDefault="001C21CA">
      <w:pPr>
        <w:pStyle w:val="ConsPlusNormal"/>
        <w:spacing w:before="240"/>
        <w:ind w:firstLine="540"/>
        <w:jc w:val="both"/>
      </w:pPr>
      <w: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1C21CA" w:rsidRDefault="001C21CA">
      <w:pPr>
        <w:pStyle w:val="ConsPlusNormal"/>
        <w:spacing w:before="240"/>
        <w:ind w:firstLine="540"/>
        <w:jc w:val="both"/>
      </w:pPr>
      <w:r>
        <w:t xml:space="preserve">знакомить представителей других стран с культурой своего народа и участвовать в </w:t>
      </w:r>
      <w:r>
        <w:lastRenderedPageBreak/>
        <w:t>элементарном бытовом общении на иностранном языке.</w:t>
      </w:r>
    </w:p>
    <w:p w:rsidR="001C21CA" w:rsidRDefault="001C21CA">
      <w:pPr>
        <w:pStyle w:val="ConsPlusNormal"/>
        <w:spacing w:before="240"/>
        <w:ind w:firstLine="540"/>
        <w:jc w:val="both"/>
      </w:pPr>
      <w:r>
        <w:t xml:space="preserve">43.4. </w:t>
      </w:r>
      <w:r w:rsidRPr="001153F8">
        <w:rPr>
          <w:highlight w:val="yellow"/>
        </w:rPr>
        <w:t>Предметные результаты по учебному предмету "Математика"</w:t>
      </w:r>
      <w:r>
        <w:t xml:space="preserve"> предметной области "Математика и информатика" должны обеспечивать:</w:t>
      </w:r>
    </w:p>
    <w:p w:rsidR="001C21CA" w:rsidRDefault="001C21CA">
      <w:pPr>
        <w:pStyle w:val="ConsPlusNormal"/>
        <w:spacing w:before="240"/>
        <w:ind w:firstLine="540"/>
        <w:jc w:val="both"/>
      </w:pPr>
      <w:r>
        <w:t>1) сформированность системы знаний о числе как результате счета и измерения, о десятичном принципе записи чисел;</w:t>
      </w:r>
    </w:p>
    <w:p w:rsidR="001C21CA" w:rsidRDefault="001C21CA">
      <w:pPr>
        <w:pStyle w:val="ConsPlusNormal"/>
        <w:spacing w:before="240"/>
        <w:ind w:firstLine="540"/>
        <w:jc w:val="both"/>
      </w:pPr>
      <w:r>
        <w:t>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1C21CA" w:rsidRDefault="001C21CA">
      <w:pPr>
        <w:pStyle w:val="ConsPlusNormal"/>
        <w:spacing w:before="240"/>
        <w:ind w:firstLine="540"/>
        <w:jc w:val="both"/>
      </w:pPr>
      <w: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1C21CA" w:rsidRDefault="001C21CA">
      <w:pPr>
        <w:pStyle w:val="ConsPlusNormal"/>
        <w:spacing w:before="240"/>
        <w:ind w:firstLine="540"/>
        <w:jc w:val="both"/>
      </w:pPr>
      <w:r>
        <w:t>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rsidR="001C21CA" w:rsidRDefault="001C21CA">
      <w:pPr>
        <w:pStyle w:val="ConsPlusNormal"/>
        <w:spacing w:before="240"/>
        <w:ind w:firstLine="540"/>
        <w:jc w:val="both"/>
      </w:pPr>
      <w:r>
        <w:t>5) 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w:t>
      </w:r>
    </w:p>
    <w:p w:rsidR="001C21CA" w:rsidRDefault="001C21CA">
      <w:pPr>
        <w:pStyle w:val="ConsPlusNormal"/>
        <w:spacing w:before="240"/>
        <w:ind w:firstLine="540"/>
        <w:jc w:val="both"/>
      </w:pPr>
      <w: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rsidR="001C21CA" w:rsidRDefault="001C21CA">
      <w:pPr>
        <w:pStyle w:val="ConsPlusNormal"/>
        <w:spacing w:before="240"/>
        <w:ind w:firstLine="540"/>
        <w:jc w:val="both"/>
      </w:pPr>
      <w: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1C21CA" w:rsidRDefault="001C21CA">
      <w:pPr>
        <w:pStyle w:val="ConsPlusNormal"/>
        <w:spacing w:before="240"/>
        <w:ind w:firstLine="540"/>
        <w:jc w:val="both"/>
      </w:pPr>
      <w:r>
        <w:t xml:space="preserve">43.5. </w:t>
      </w:r>
      <w:r w:rsidRPr="001153F8">
        <w:rPr>
          <w:highlight w:val="yellow"/>
        </w:rPr>
        <w:t>Предметные результаты по учебному предмету "Окружающий мир"</w:t>
      </w:r>
      <w:r>
        <w:t xml:space="preserve"> предметной области "Обществознание и естествознание (окружающий мир)" должны обеспечивать:</w:t>
      </w:r>
    </w:p>
    <w:p w:rsidR="001C21CA" w:rsidRDefault="001C21CA">
      <w:pPr>
        <w:pStyle w:val="ConsPlusNormal"/>
        <w:spacing w:before="240"/>
        <w:ind w:firstLine="540"/>
        <w:jc w:val="both"/>
      </w:pPr>
      <w:r>
        <w:t>1) 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1C21CA" w:rsidRDefault="001C21CA">
      <w:pPr>
        <w:pStyle w:val="ConsPlusNormal"/>
        <w:spacing w:before="240"/>
        <w:ind w:firstLine="540"/>
        <w:jc w:val="both"/>
      </w:pPr>
      <w:r>
        <w:t>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rsidR="001C21CA" w:rsidRDefault="001C21CA">
      <w:pPr>
        <w:pStyle w:val="ConsPlusNormal"/>
        <w:spacing w:before="240"/>
        <w:ind w:firstLine="540"/>
        <w:jc w:val="both"/>
      </w:pPr>
      <w:r>
        <w:t xml:space="preserve">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w:t>
      </w:r>
      <w:r>
        <w:lastRenderedPageBreak/>
        <w:t>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1C21CA" w:rsidRDefault="001C21CA">
      <w:pPr>
        <w:pStyle w:val="ConsPlusNormal"/>
        <w:spacing w:before="240"/>
        <w:ind w:firstLine="540"/>
        <w:jc w:val="both"/>
      </w:pPr>
      <w: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1C21CA" w:rsidRDefault="001C21CA">
      <w:pPr>
        <w:pStyle w:val="ConsPlusNormal"/>
        <w:spacing w:before="240"/>
        <w:ind w:firstLine="540"/>
        <w:jc w:val="both"/>
      </w:pPr>
      <w:r>
        <w:t>5) понимание простейших причинно-следственных связей в окружающем мире (в том числе на материале о природе и культуре родного края);</w:t>
      </w:r>
    </w:p>
    <w:p w:rsidR="001C21CA" w:rsidRDefault="001C21CA">
      <w:pPr>
        <w:pStyle w:val="ConsPlusNormal"/>
        <w:spacing w:before="240"/>
        <w:ind w:firstLine="540"/>
        <w:jc w:val="both"/>
      </w:pPr>
      <w:r>
        <w:t>6) умение решать в рамках изученного материала познавательные, в том числе практические задачи;</w:t>
      </w:r>
    </w:p>
    <w:p w:rsidR="001C21CA" w:rsidRDefault="001C21CA">
      <w:pPr>
        <w:pStyle w:val="ConsPlusNormal"/>
        <w:spacing w:before="240"/>
        <w:ind w:firstLine="540"/>
        <w:jc w:val="both"/>
      </w:pPr>
      <w: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1C21CA" w:rsidRDefault="001C21CA">
      <w:pPr>
        <w:pStyle w:val="ConsPlusNormal"/>
        <w:spacing w:before="240"/>
        <w:ind w:firstLine="540"/>
        <w:jc w:val="both"/>
      </w:pPr>
      <w:r>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1C21CA" w:rsidRDefault="001C21CA">
      <w:pPr>
        <w:pStyle w:val="ConsPlusNormal"/>
        <w:spacing w:before="240"/>
        <w:ind w:firstLine="540"/>
        <w:jc w:val="both"/>
      </w:pPr>
      <w: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1C21CA" w:rsidRDefault="001C21CA">
      <w:pPr>
        <w:pStyle w:val="ConsPlusNormal"/>
        <w:spacing w:before="240"/>
        <w:ind w:firstLine="540"/>
        <w:jc w:val="both"/>
      </w:pPr>
      <w: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1C21CA" w:rsidRDefault="001C21CA">
      <w:pPr>
        <w:pStyle w:val="ConsPlusNormal"/>
        <w:spacing w:before="240"/>
        <w:ind w:firstLine="540"/>
        <w:jc w:val="both"/>
      </w:pPr>
      <w:r>
        <w:t xml:space="preserve">43.6. </w:t>
      </w:r>
      <w:r w:rsidRPr="001153F8">
        <w:rPr>
          <w:highlight w:val="yellow"/>
        </w:rPr>
        <w:t>По выбору родителей</w:t>
      </w:r>
      <w:r>
        <w:t xml:space="preserve"> (законных представителей) несовершеннолетних обучающихся в рамках учебного предмета "Основы религиозных культур и светской этики" предметной области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p w:rsidR="001C21CA" w:rsidRDefault="001C21CA">
      <w:pPr>
        <w:pStyle w:val="ConsPlusNormal"/>
        <w:spacing w:before="240"/>
        <w:ind w:firstLine="540"/>
        <w:jc w:val="both"/>
      </w:pPr>
      <w:r>
        <w:t>Предметные результаты по учебному предмету "Основы религиозных культур и светской этики" предметной области "Основы религиозных культур и светской этики" должны обеспечивать:</w:t>
      </w:r>
    </w:p>
    <w:p w:rsidR="001C21CA" w:rsidRDefault="001C21CA">
      <w:pPr>
        <w:pStyle w:val="ConsPlusNormal"/>
        <w:spacing w:before="240"/>
        <w:ind w:firstLine="540"/>
        <w:jc w:val="both"/>
      </w:pPr>
      <w:r>
        <w:t xml:space="preserve">43.6.1. </w:t>
      </w:r>
      <w:r w:rsidRPr="001153F8">
        <w:rPr>
          <w:highlight w:val="yellow"/>
        </w:rPr>
        <w:t>По учебному модулю "Основы православной культуры":</w:t>
      </w:r>
    </w:p>
    <w:p w:rsidR="001C21CA" w:rsidRDefault="001C21CA">
      <w:pPr>
        <w:pStyle w:val="ConsPlusNormal"/>
        <w:spacing w:before="240"/>
        <w:ind w:firstLine="540"/>
        <w:jc w:val="both"/>
      </w:pPr>
      <w:r>
        <w:t>1) понимание необходимости нравственного совершенствования, духовного развития, роли в этом личных усилий человека;</w:t>
      </w:r>
    </w:p>
    <w:p w:rsidR="001C21CA" w:rsidRDefault="001C21CA">
      <w:pPr>
        <w:pStyle w:val="ConsPlusNormal"/>
        <w:spacing w:before="24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1C21CA" w:rsidRDefault="001C21CA">
      <w:pPr>
        <w:pStyle w:val="ConsPlusNormal"/>
        <w:spacing w:before="240"/>
        <w:ind w:firstLine="540"/>
        <w:jc w:val="both"/>
      </w:pPr>
      <w:r>
        <w:lastRenderedPageBreak/>
        <w:t>3) осуществление обоснованного нравственного выбора с опорой на этические нормы православной культуры;</w:t>
      </w:r>
    </w:p>
    <w:p w:rsidR="001C21CA" w:rsidRDefault="001C21CA">
      <w:pPr>
        <w:pStyle w:val="ConsPlusNormal"/>
        <w:spacing w:before="240"/>
        <w:ind w:firstLine="540"/>
        <w:jc w:val="both"/>
      </w:pPr>
      <w: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rsidR="001C21CA" w:rsidRDefault="001C21CA">
      <w:pPr>
        <w:pStyle w:val="ConsPlusNormal"/>
        <w:spacing w:before="240"/>
        <w:ind w:firstLine="540"/>
        <w:jc w:val="both"/>
      </w:pPr>
      <w:r>
        <w:t>5) знание названий священных книг в православии, умение кратко описывать их содержание;</w:t>
      </w:r>
    </w:p>
    <w:p w:rsidR="001C21CA" w:rsidRDefault="001C21CA">
      <w:pPr>
        <w:pStyle w:val="ConsPlusNormal"/>
        <w:spacing w:before="240"/>
        <w:ind w:firstLine="540"/>
        <w:jc w:val="both"/>
      </w:pPr>
      <w: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1C21CA" w:rsidRDefault="001C21CA">
      <w:pPr>
        <w:pStyle w:val="ConsPlusNormal"/>
        <w:spacing w:before="24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1C21CA" w:rsidRDefault="001C21CA">
      <w:pPr>
        <w:pStyle w:val="ConsPlusNormal"/>
        <w:spacing w:before="240"/>
        <w:ind w:firstLine="540"/>
        <w:jc w:val="both"/>
      </w:pPr>
      <w:r>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1C21CA" w:rsidRDefault="001C21CA">
      <w:pPr>
        <w:pStyle w:val="ConsPlusNormal"/>
        <w:spacing w:before="24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1C21CA" w:rsidRDefault="001C21CA">
      <w:pPr>
        <w:pStyle w:val="ConsPlusNormal"/>
        <w:spacing w:before="240"/>
        <w:ind w:firstLine="540"/>
        <w:jc w:val="both"/>
      </w:pPr>
      <w:r>
        <w:t>10) понимание ценности человеческой жизни, человеческого достоинства, честного труда людей на благо человека, общества;</w:t>
      </w:r>
    </w:p>
    <w:p w:rsidR="001C21CA" w:rsidRDefault="001C21CA">
      <w:pPr>
        <w:pStyle w:val="ConsPlusNormal"/>
        <w:spacing w:before="240"/>
        <w:ind w:firstLine="540"/>
        <w:jc w:val="both"/>
      </w:pPr>
      <w:r>
        <w:t>11) формирование умений объяснять значение слов "милосердие", "сострадание", "прощение", "дружелюбие";</w:t>
      </w:r>
    </w:p>
    <w:p w:rsidR="001C21CA" w:rsidRDefault="001C21CA">
      <w:pPr>
        <w:pStyle w:val="ConsPlusNormal"/>
        <w:spacing w:before="240"/>
        <w:ind w:firstLine="540"/>
        <w:jc w:val="both"/>
      </w:pPr>
      <w:r>
        <w:t>12) 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rsidR="001C21CA" w:rsidRDefault="001C21CA">
      <w:pPr>
        <w:pStyle w:val="ConsPlusNormal"/>
        <w:spacing w:before="24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1C21CA" w:rsidRDefault="001C21CA">
      <w:pPr>
        <w:pStyle w:val="ConsPlusNormal"/>
        <w:spacing w:before="240"/>
        <w:ind w:firstLine="540"/>
        <w:jc w:val="both"/>
      </w:pPr>
      <w:r>
        <w:t xml:space="preserve">43.6.2. </w:t>
      </w:r>
      <w:r w:rsidRPr="001153F8">
        <w:rPr>
          <w:highlight w:val="yellow"/>
        </w:rPr>
        <w:t>По учебному модулю "Основы иудейской культуры":</w:t>
      </w:r>
    </w:p>
    <w:p w:rsidR="001C21CA" w:rsidRDefault="001C21CA">
      <w:pPr>
        <w:pStyle w:val="ConsPlusNormal"/>
        <w:spacing w:before="240"/>
        <w:ind w:firstLine="540"/>
        <w:jc w:val="both"/>
      </w:pPr>
      <w:r>
        <w:t>1) понимание необходимости нравственного совершенствования, духовного развития, роли в этом личных усилий человека;</w:t>
      </w:r>
    </w:p>
    <w:p w:rsidR="001C21CA" w:rsidRDefault="001C21CA">
      <w:pPr>
        <w:pStyle w:val="ConsPlusNormal"/>
        <w:spacing w:before="24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1C21CA" w:rsidRDefault="001C21CA">
      <w:pPr>
        <w:pStyle w:val="ConsPlusNormal"/>
        <w:spacing w:before="240"/>
        <w:ind w:firstLine="540"/>
        <w:jc w:val="both"/>
      </w:pPr>
      <w:r>
        <w:t>3) осуществление обоснованного нравственного выбора с опорой на этические нормы иудейской культуры;</w:t>
      </w:r>
    </w:p>
    <w:p w:rsidR="001C21CA" w:rsidRDefault="001C21CA">
      <w:pPr>
        <w:pStyle w:val="ConsPlusNormal"/>
        <w:spacing w:before="240"/>
        <w:ind w:firstLine="540"/>
        <w:jc w:val="both"/>
      </w:pPr>
      <w:r>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rsidR="001C21CA" w:rsidRDefault="001C21CA">
      <w:pPr>
        <w:pStyle w:val="ConsPlusNormal"/>
        <w:spacing w:before="240"/>
        <w:ind w:firstLine="540"/>
        <w:jc w:val="both"/>
      </w:pPr>
      <w:r>
        <w:lastRenderedPageBreak/>
        <w:t>5) знание названий священных книг в иудаизме, умение кратко описывать их содержание;</w:t>
      </w:r>
    </w:p>
    <w:p w:rsidR="001C21CA" w:rsidRDefault="001C21CA">
      <w:pPr>
        <w:pStyle w:val="ConsPlusNormal"/>
        <w:spacing w:before="240"/>
        <w:ind w:firstLine="540"/>
        <w:jc w:val="both"/>
      </w:pPr>
      <w:r>
        <w:t>6) формирование умений называть и составлять краткие описания особенностей иудейских культовых сооружений, религиозных служб, обрядов;</w:t>
      </w:r>
    </w:p>
    <w:p w:rsidR="001C21CA" w:rsidRDefault="001C21CA">
      <w:pPr>
        <w:pStyle w:val="ConsPlusNormal"/>
        <w:spacing w:before="24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1C21CA" w:rsidRDefault="001C21CA">
      <w:pPr>
        <w:pStyle w:val="ConsPlusNormal"/>
        <w:spacing w:before="240"/>
        <w:ind w:firstLine="540"/>
        <w:jc w:val="both"/>
      </w:pPr>
      <w:r>
        <w:t>8) понимание ценности семьи, умение приводить примеры положительного влияния иудейской традиции на отношения в семье, воспитание детей;</w:t>
      </w:r>
    </w:p>
    <w:p w:rsidR="001C21CA" w:rsidRDefault="001C21CA">
      <w:pPr>
        <w:pStyle w:val="ConsPlusNormal"/>
        <w:spacing w:before="24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1C21CA" w:rsidRDefault="001C21CA">
      <w:pPr>
        <w:pStyle w:val="ConsPlusNormal"/>
        <w:spacing w:before="240"/>
        <w:ind w:firstLine="540"/>
        <w:jc w:val="both"/>
      </w:pPr>
      <w:r>
        <w:t>10) понимание ценности человеческой жизни, человеческого достоинства, честного труда людей на благо человека, общества;</w:t>
      </w:r>
    </w:p>
    <w:p w:rsidR="001C21CA" w:rsidRDefault="001C21CA">
      <w:pPr>
        <w:pStyle w:val="ConsPlusNormal"/>
        <w:spacing w:before="240"/>
        <w:ind w:firstLine="540"/>
        <w:jc w:val="both"/>
      </w:pPr>
      <w:r>
        <w:t>11) формирование умений объяснять значение слов "милосердие", "сострадание", "прощение", "дружелюбие";</w:t>
      </w:r>
    </w:p>
    <w:p w:rsidR="001C21CA" w:rsidRDefault="001C21CA">
      <w:pPr>
        <w:pStyle w:val="ConsPlusNormal"/>
        <w:spacing w:before="240"/>
        <w:ind w:firstLine="540"/>
        <w:jc w:val="both"/>
      </w:pPr>
      <w:r>
        <w:t>12) 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rsidR="001C21CA" w:rsidRDefault="001C21CA">
      <w:pPr>
        <w:pStyle w:val="ConsPlusNormal"/>
        <w:spacing w:before="24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1C21CA" w:rsidRDefault="001C21CA">
      <w:pPr>
        <w:pStyle w:val="ConsPlusNormal"/>
        <w:spacing w:before="240"/>
        <w:ind w:firstLine="540"/>
        <w:jc w:val="both"/>
      </w:pPr>
      <w:r>
        <w:t>43.6.3</w:t>
      </w:r>
      <w:r w:rsidRPr="001153F8">
        <w:rPr>
          <w:highlight w:val="yellow"/>
        </w:rPr>
        <w:t>. По учебному модулю "Основы буддийской культуры":</w:t>
      </w:r>
    </w:p>
    <w:p w:rsidR="001C21CA" w:rsidRDefault="001C21CA">
      <w:pPr>
        <w:pStyle w:val="ConsPlusNormal"/>
        <w:spacing w:before="240"/>
        <w:ind w:firstLine="540"/>
        <w:jc w:val="both"/>
      </w:pPr>
      <w:r>
        <w:t>1) понимание необходимости нравственного самосовершенствования, духовного развития, роли в этом личных усилий человека;</w:t>
      </w:r>
    </w:p>
    <w:p w:rsidR="001C21CA" w:rsidRDefault="001C21CA">
      <w:pPr>
        <w:pStyle w:val="ConsPlusNormal"/>
        <w:spacing w:before="24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1C21CA" w:rsidRDefault="001C21CA">
      <w:pPr>
        <w:pStyle w:val="ConsPlusNormal"/>
        <w:spacing w:before="240"/>
        <w:ind w:firstLine="540"/>
        <w:jc w:val="both"/>
      </w:pPr>
      <w:r>
        <w:t>3) осуществление обоснованного нравственного выбора с опорой на этические нормы буддийской культуры;</w:t>
      </w:r>
    </w:p>
    <w:p w:rsidR="001C21CA" w:rsidRDefault="001C21CA">
      <w:pPr>
        <w:pStyle w:val="ConsPlusNormal"/>
        <w:spacing w:before="240"/>
        <w:ind w:firstLine="540"/>
        <w:jc w:val="both"/>
      </w:pPr>
      <w:r>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rsidR="001C21CA" w:rsidRDefault="001C21CA">
      <w:pPr>
        <w:pStyle w:val="ConsPlusNormal"/>
        <w:spacing w:before="240"/>
        <w:ind w:firstLine="540"/>
        <w:jc w:val="both"/>
      </w:pPr>
      <w:r>
        <w:t>5) знание названий священных книг в буддизме, умение кратко описывать их содержание;</w:t>
      </w:r>
    </w:p>
    <w:p w:rsidR="001C21CA" w:rsidRDefault="001C21CA">
      <w:pPr>
        <w:pStyle w:val="ConsPlusNormal"/>
        <w:spacing w:before="240"/>
        <w:ind w:firstLine="540"/>
        <w:jc w:val="both"/>
      </w:pPr>
      <w:r>
        <w:t>6) формирование умений называть и составлять краткие описания особенностей буддийских культовых сооружений, религиозных служб, обрядов;</w:t>
      </w:r>
    </w:p>
    <w:p w:rsidR="001C21CA" w:rsidRDefault="001C21CA">
      <w:pPr>
        <w:pStyle w:val="ConsPlusNormal"/>
        <w:spacing w:before="240"/>
        <w:ind w:firstLine="540"/>
        <w:jc w:val="both"/>
      </w:pPr>
      <w:r>
        <w:t xml:space="preserve">7) построение суждений оценочного характера, раскрывающих значение нравственности, </w:t>
      </w:r>
      <w:r>
        <w:lastRenderedPageBreak/>
        <w:t>веры как регуляторов поведения человека в обществе и условий духовно-нравственного развития личности;</w:t>
      </w:r>
    </w:p>
    <w:p w:rsidR="001C21CA" w:rsidRDefault="001C21CA">
      <w:pPr>
        <w:pStyle w:val="ConsPlusNormal"/>
        <w:spacing w:before="240"/>
        <w:ind w:firstLine="540"/>
        <w:jc w:val="both"/>
      </w:pPr>
      <w:r>
        <w:t>8) понимание ценности семьи, умение приводить примеры положительного влияния буддийской традиции на отношения в семье, воспитание детей;</w:t>
      </w:r>
    </w:p>
    <w:p w:rsidR="001C21CA" w:rsidRDefault="001C21CA">
      <w:pPr>
        <w:pStyle w:val="ConsPlusNormal"/>
        <w:spacing w:before="24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1C21CA" w:rsidRDefault="001C21CA">
      <w:pPr>
        <w:pStyle w:val="ConsPlusNormal"/>
        <w:spacing w:before="240"/>
        <w:ind w:firstLine="540"/>
        <w:jc w:val="both"/>
      </w:pPr>
      <w:r>
        <w:t>10) понимание ценности человеческой жизни, человеческого достоинства, честного труда людей на благо человека, общества;</w:t>
      </w:r>
    </w:p>
    <w:p w:rsidR="001C21CA" w:rsidRDefault="001C21CA">
      <w:pPr>
        <w:pStyle w:val="ConsPlusNormal"/>
        <w:spacing w:before="240"/>
        <w:ind w:firstLine="540"/>
        <w:jc w:val="both"/>
      </w:pPr>
      <w:r>
        <w:t>11) формирование умений объяснять значение слов "милосердие", "сострадание", "прощение", "дружелюбие";</w:t>
      </w:r>
    </w:p>
    <w:p w:rsidR="001C21CA" w:rsidRDefault="001C21CA">
      <w:pPr>
        <w:pStyle w:val="ConsPlusNormal"/>
        <w:spacing w:before="240"/>
        <w:ind w:firstLine="540"/>
        <w:jc w:val="both"/>
      </w:pPr>
      <w:r>
        <w:t>12) 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rsidR="001C21CA" w:rsidRDefault="001C21CA">
      <w:pPr>
        <w:pStyle w:val="ConsPlusNormal"/>
        <w:spacing w:before="24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1C21CA" w:rsidRDefault="001C21CA">
      <w:pPr>
        <w:pStyle w:val="ConsPlusNormal"/>
        <w:spacing w:before="240"/>
        <w:ind w:firstLine="540"/>
        <w:jc w:val="both"/>
      </w:pPr>
      <w:r>
        <w:t xml:space="preserve">43.6.4. </w:t>
      </w:r>
      <w:r w:rsidRPr="001153F8">
        <w:rPr>
          <w:highlight w:val="yellow"/>
        </w:rPr>
        <w:t>По учебному модулю "Основы исламской культуры":</w:t>
      </w:r>
    </w:p>
    <w:p w:rsidR="001C21CA" w:rsidRDefault="001C21CA">
      <w:pPr>
        <w:pStyle w:val="ConsPlusNormal"/>
        <w:spacing w:before="240"/>
        <w:ind w:firstLine="540"/>
        <w:jc w:val="both"/>
      </w:pPr>
      <w:r>
        <w:t>1) понимание необходимости нравственного совершенствования, духовного развития, роли в этом личных усилий человека;</w:t>
      </w:r>
    </w:p>
    <w:p w:rsidR="001C21CA" w:rsidRDefault="001C21CA">
      <w:pPr>
        <w:pStyle w:val="ConsPlusNormal"/>
        <w:spacing w:before="24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1C21CA" w:rsidRDefault="001C21CA">
      <w:pPr>
        <w:pStyle w:val="ConsPlusNormal"/>
        <w:spacing w:before="240"/>
        <w:ind w:firstLine="540"/>
        <w:jc w:val="both"/>
      </w:pPr>
      <w:r>
        <w:t>3) осуществление обоснованного нравственного выбора с опорой на этические нормы исламской культуры;</w:t>
      </w:r>
    </w:p>
    <w:p w:rsidR="001C21CA" w:rsidRDefault="001C21CA">
      <w:pPr>
        <w:pStyle w:val="ConsPlusNormal"/>
        <w:spacing w:before="240"/>
        <w:ind w:firstLine="540"/>
        <w:jc w:val="both"/>
      </w:pPr>
      <w: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1C21CA" w:rsidRDefault="001C21CA">
      <w:pPr>
        <w:pStyle w:val="ConsPlusNormal"/>
        <w:spacing w:before="240"/>
        <w:ind w:firstLine="540"/>
        <w:jc w:val="both"/>
      </w:pPr>
      <w:r>
        <w:t>5) знание названий священных книг в исламе, умение кратко описывать их содержание;</w:t>
      </w:r>
    </w:p>
    <w:p w:rsidR="001C21CA" w:rsidRDefault="001C21CA">
      <w:pPr>
        <w:pStyle w:val="ConsPlusNormal"/>
        <w:spacing w:before="240"/>
        <w:ind w:firstLine="540"/>
        <w:jc w:val="both"/>
      </w:pPr>
      <w:r>
        <w:t>6) формирование умений называть и составлять краткие описания особенностей исламских культовых сооружений, религиозных служб, обрядов;</w:t>
      </w:r>
    </w:p>
    <w:p w:rsidR="001C21CA" w:rsidRDefault="001C21CA">
      <w:pPr>
        <w:pStyle w:val="ConsPlusNormal"/>
        <w:spacing w:before="24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1C21CA" w:rsidRDefault="001C21CA">
      <w:pPr>
        <w:pStyle w:val="ConsPlusNormal"/>
        <w:spacing w:before="240"/>
        <w:ind w:firstLine="540"/>
        <w:jc w:val="both"/>
      </w:pPr>
      <w:r>
        <w:t>8) понимание ценности семьи, умение приводить примеры положительного влияния исламской традиции на отношения в семье, воспитание детей;</w:t>
      </w:r>
    </w:p>
    <w:p w:rsidR="001C21CA" w:rsidRDefault="001C21CA">
      <w:pPr>
        <w:pStyle w:val="ConsPlusNormal"/>
        <w:spacing w:before="240"/>
        <w:ind w:firstLine="540"/>
        <w:jc w:val="both"/>
      </w:pPr>
      <w:r>
        <w:lastRenderedPageBreak/>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1C21CA" w:rsidRDefault="001C21CA">
      <w:pPr>
        <w:pStyle w:val="ConsPlusNormal"/>
        <w:spacing w:before="240"/>
        <w:ind w:firstLine="540"/>
        <w:jc w:val="both"/>
      </w:pPr>
      <w:r>
        <w:t>10) понимание ценности человеческой жизни, человеческого достоинства, честного труда людей на благо человека, общества;</w:t>
      </w:r>
    </w:p>
    <w:p w:rsidR="001C21CA" w:rsidRDefault="001C21CA">
      <w:pPr>
        <w:pStyle w:val="ConsPlusNormal"/>
        <w:spacing w:before="240"/>
        <w:ind w:firstLine="540"/>
        <w:jc w:val="both"/>
      </w:pPr>
      <w:r>
        <w:t>11) формирование умений объяснять значение слов "милосердие", "сострадание", "прощение", "дружелюбие";</w:t>
      </w:r>
    </w:p>
    <w:p w:rsidR="001C21CA" w:rsidRDefault="001C21CA">
      <w:pPr>
        <w:pStyle w:val="ConsPlusNormal"/>
        <w:spacing w:before="240"/>
        <w:ind w:firstLine="540"/>
        <w:jc w:val="both"/>
      </w:pPr>
      <w:r>
        <w:t>12) 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rsidR="001C21CA" w:rsidRDefault="001C21CA">
      <w:pPr>
        <w:pStyle w:val="ConsPlusNormal"/>
        <w:spacing w:before="24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1C21CA" w:rsidRDefault="001C21CA">
      <w:pPr>
        <w:pStyle w:val="ConsPlusNormal"/>
        <w:spacing w:before="240"/>
        <w:ind w:firstLine="540"/>
        <w:jc w:val="both"/>
      </w:pPr>
      <w:r>
        <w:t xml:space="preserve">43.6.5. </w:t>
      </w:r>
      <w:r w:rsidRPr="001153F8">
        <w:rPr>
          <w:highlight w:val="yellow"/>
        </w:rPr>
        <w:t>По учебному модулю "Основы религиозных культур народов России":</w:t>
      </w:r>
    </w:p>
    <w:p w:rsidR="001C21CA" w:rsidRDefault="001C21CA">
      <w:pPr>
        <w:pStyle w:val="ConsPlusNormal"/>
        <w:spacing w:before="240"/>
        <w:ind w:firstLine="540"/>
        <w:jc w:val="both"/>
      </w:pPr>
      <w:r>
        <w:t>1) понимание необходимости нравственного совершенствования, духовного развития, роли в этом личных усилий человека;</w:t>
      </w:r>
    </w:p>
    <w:p w:rsidR="001C21CA" w:rsidRDefault="001C21CA">
      <w:pPr>
        <w:pStyle w:val="ConsPlusNormal"/>
        <w:spacing w:before="24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1C21CA" w:rsidRDefault="001C21CA">
      <w:pPr>
        <w:pStyle w:val="ConsPlusNormal"/>
        <w:spacing w:before="240"/>
        <w:ind w:firstLine="540"/>
        <w:jc w:val="both"/>
      </w:pPr>
      <w:r>
        <w:t>3) возможность осуществления обоснованного нравственного выбора с опорой на этические нормы религиозных культур народов России;</w:t>
      </w:r>
    </w:p>
    <w:p w:rsidR="001C21CA" w:rsidRDefault="001C21CA">
      <w:pPr>
        <w:pStyle w:val="ConsPlusNormal"/>
        <w:spacing w:before="240"/>
        <w:ind w:firstLine="540"/>
        <w:jc w:val="both"/>
      </w:pPr>
      <w:r>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1C21CA" w:rsidRDefault="001C21CA">
      <w:pPr>
        <w:pStyle w:val="ConsPlusNormal"/>
        <w:spacing w:before="240"/>
        <w:ind w:firstLine="540"/>
        <w:jc w:val="both"/>
      </w:pPr>
      <w:r>
        <w:t>5) знание названий священных книг традиционных религий народов России, умение кратко описывать их содержание;</w:t>
      </w:r>
    </w:p>
    <w:p w:rsidR="001C21CA" w:rsidRDefault="001C21CA">
      <w:pPr>
        <w:pStyle w:val="ConsPlusNormal"/>
        <w:spacing w:before="240"/>
        <w:ind w:firstLine="540"/>
        <w:jc w:val="both"/>
      </w:pPr>
      <w: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rsidR="001C21CA" w:rsidRDefault="001C21CA">
      <w:pPr>
        <w:pStyle w:val="ConsPlusNormal"/>
        <w:spacing w:before="24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1C21CA" w:rsidRDefault="001C21CA">
      <w:pPr>
        <w:pStyle w:val="ConsPlusNormal"/>
        <w:spacing w:before="240"/>
        <w:ind w:firstLine="540"/>
        <w:jc w:val="both"/>
      </w:pPr>
      <w:r>
        <w:t>8) понимание ценности семьи, умение приводить примеры положительного влияния религиозных традиций на отношения в семье, воспитание детей;</w:t>
      </w:r>
    </w:p>
    <w:p w:rsidR="001C21CA" w:rsidRDefault="001C21CA">
      <w:pPr>
        <w:pStyle w:val="ConsPlusNormal"/>
        <w:spacing w:before="24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1C21CA" w:rsidRDefault="001C21CA">
      <w:pPr>
        <w:pStyle w:val="ConsPlusNormal"/>
        <w:spacing w:before="240"/>
        <w:ind w:firstLine="540"/>
        <w:jc w:val="both"/>
      </w:pPr>
      <w:r>
        <w:t xml:space="preserve">10) понимание ценности человеческой жизни, человеческого достоинства, честного труда </w:t>
      </w:r>
      <w:r>
        <w:lastRenderedPageBreak/>
        <w:t>людей на благо человека, общества;</w:t>
      </w:r>
    </w:p>
    <w:p w:rsidR="001C21CA" w:rsidRDefault="001C21CA">
      <w:pPr>
        <w:pStyle w:val="ConsPlusNormal"/>
        <w:spacing w:before="240"/>
        <w:ind w:firstLine="540"/>
        <w:jc w:val="both"/>
      </w:pPr>
      <w:r>
        <w:t>11) формирование умений объяснять значение слов "милосердие", "сострадание", "прощение", "дружелюбие";</w:t>
      </w:r>
    </w:p>
    <w:p w:rsidR="001C21CA" w:rsidRDefault="001C21CA">
      <w:pPr>
        <w:pStyle w:val="ConsPlusNormal"/>
        <w:spacing w:before="240"/>
        <w:ind w:firstLine="540"/>
        <w:jc w:val="both"/>
      </w:pPr>
      <w:r>
        <w:t>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rsidR="001C21CA" w:rsidRDefault="001C21CA">
      <w:pPr>
        <w:pStyle w:val="ConsPlusNormal"/>
        <w:spacing w:before="24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1C21CA" w:rsidRDefault="001C21CA">
      <w:pPr>
        <w:pStyle w:val="ConsPlusNormal"/>
        <w:spacing w:before="240"/>
        <w:ind w:firstLine="540"/>
        <w:jc w:val="both"/>
      </w:pPr>
      <w:r>
        <w:t xml:space="preserve">43.6.6. </w:t>
      </w:r>
      <w:r w:rsidRPr="001153F8">
        <w:rPr>
          <w:highlight w:val="yellow"/>
        </w:rPr>
        <w:t>По учебному модулю "Основы светской этики":</w:t>
      </w:r>
    </w:p>
    <w:p w:rsidR="001C21CA" w:rsidRDefault="001C21CA">
      <w:pPr>
        <w:pStyle w:val="ConsPlusNormal"/>
        <w:spacing w:before="240"/>
        <w:ind w:firstLine="540"/>
        <w:jc w:val="both"/>
      </w:pPr>
      <w:r>
        <w:t>1) формирование умения строить суждения оценочного характера о роли личных усилий для нравственного развития человека;</w:t>
      </w:r>
    </w:p>
    <w:p w:rsidR="001C21CA" w:rsidRDefault="001C21CA">
      <w:pPr>
        <w:pStyle w:val="ConsPlusNormal"/>
        <w:spacing w:before="240"/>
        <w:ind w:firstLine="540"/>
        <w:jc w:val="both"/>
      </w:pPr>
      <w: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1C21CA" w:rsidRDefault="001C21CA">
      <w:pPr>
        <w:pStyle w:val="ConsPlusNormal"/>
        <w:spacing w:before="240"/>
        <w:ind w:firstLine="540"/>
        <w:jc w:val="both"/>
      </w:pPr>
      <w: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1C21CA" w:rsidRDefault="001C21CA">
      <w:pPr>
        <w:pStyle w:val="ConsPlusNormal"/>
        <w:spacing w:before="240"/>
        <w:ind w:firstLine="540"/>
        <w:jc w:val="both"/>
      </w:pPr>
      <w: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1C21CA" w:rsidRDefault="001C21CA">
      <w:pPr>
        <w:pStyle w:val="ConsPlusNormal"/>
        <w:spacing w:before="240"/>
        <w:ind w:firstLine="540"/>
        <w:jc w:val="both"/>
      </w:pPr>
      <w:r>
        <w:t>5) формирование умения соотносить поведение и поступки человека с основными нормами российской светской (гражданской) этики;</w:t>
      </w:r>
    </w:p>
    <w:p w:rsidR="001C21CA" w:rsidRDefault="001C21CA">
      <w:pPr>
        <w:pStyle w:val="ConsPlusNormal"/>
        <w:spacing w:before="240"/>
        <w:ind w:firstLine="540"/>
        <w:jc w:val="both"/>
      </w:pPr>
      <w:r>
        <w:t>6) формирование умения строить суждения оценочного характера о значении нравственности в жизни человека, коллектива, семьи, общества;</w:t>
      </w:r>
    </w:p>
    <w:p w:rsidR="001C21CA" w:rsidRDefault="001C21CA">
      <w:pPr>
        <w:pStyle w:val="ConsPlusNormal"/>
        <w:spacing w:before="240"/>
        <w:ind w:firstLine="540"/>
        <w:jc w:val="both"/>
      </w:pPr>
      <w: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1C21CA" w:rsidRDefault="001C21CA">
      <w:pPr>
        <w:pStyle w:val="ConsPlusNormal"/>
        <w:spacing w:before="240"/>
        <w:ind w:firstLine="540"/>
        <w:jc w:val="both"/>
      </w:pPr>
      <w:r>
        <w:t>8) понимание ценности человеческой жизни, человеческого достоинства, честного труда людей на благо человека, общества;</w:t>
      </w:r>
    </w:p>
    <w:p w:rsidR="001C21CA" w:rsidRDefault="001C21CA">
      <w:pPr>
        <w:pStyle w:val="ConsPlusNormal"/>
        <w:spacing w:before="240"/>
        <w:ind w:firstLine="540"/>
        <w:jc w:val="both"/>
      </w:pPr>
      <w:r>
        <w:t>9) формирование умения объяснять значение слов "милосердие", "сострадание", "прощение", "дружелюбие";</w:t>
      </w:r>
    </w:p>
    <w:p w:rsidR="001C21CA" w:rsidRDefault="001C21CA">
      <w:pPr>
        <w:pStyle w:val="ConsPlusNormal"/>
        <w:spacing w:before="240"/>
        <w:ind w:firstLine="540"/>
        <w:jc w:val="both"/>
      </w:pPr>
      <w:r>
        <w:t>10) формирование умения приводить примеры проявлений любви к ближнему, милосердия и сострадания в истории России, современной жизни;</w:t>
      </w:r>
    </w:p>
    <w:p w:rsidR="001C21CA" w:rsidRDefault="001C21CA">
      <w:pPr>
        <w:pStyle w:val="ConsPlusNormal"/>
        <w:spacing w:before="240"/>
        <w:ind w:firstLine="540"/>
        <w:jc w:val="both"/>
      </w:pPr>
      <w:r>
        <w:t>11) готовность проявлять открытость к сотрудничеству, готовность оказывать помощь; осуждать любые случаи унижения человеческого достоинства.</w:t>
      </w:r>
    </w:p>
    <w:p w:rsidR="001C21CA" w:rsidRDefault="001C21CA">
      <w:pPr>
        <w:pStyle w:val="ConsPlusNormal"/>
        <w:spacing w:before="240"/>
        <w:ind w:firstLine="540"/>
        <w:jc w:val="both"/>
      </w:pPr>
      <w:r>
        <w:t xml:space="preserve">43.7. Предметные результаты по </w:t>
      </w:r>
      <w:r w:rsidRPr="001153F8">
        <w:rPr>
          <w:highlight w:val="yellow"/>
        </w:rPr>
        <w:t>предметной области "Искусство" должны</w:t>
      </w:r>
      <w:r>
        <w:t xml:space="preserve"> обеспечивать:</w:t>
      </w:r>
    </w:p>
    <w:p w:rsidR="001C21CA" w:rsidRDefault="001C21CA">
      <w:pPr>
        <w:pStyle w:val="ConsPlusNormal"/>
        <w:spacing w:before="240"/>
        <w:ind w:firstLine="540"/>
        <w:jc w:val="both"/>
      </w:pPr>
      <w:r>
        <w:lastRenderedPageBreak/>
        <w:t>43.7.1</w:t>
      </w:r>
      <w:r w:rsidRPr="001153F8">
        <w:rPr>
          <w:highlight w:val="yellow"/>
        </w:rPr>
        <w:t>. По учебному предмету "Изобразительное искусство":</w:t>
      </w:r>
    </w:p>
    <w:p w:rsidR="001C21CA" w:rsidRDefault="001C21CA">
      <w:pPr>
        <w:pStyle w:val="ConsPlusNormal"/>
        <w:spacing w:before="240"/>
        <w:ind w:firstLine="540"/>
        <w:jc w:val="both"/>
      </w:pPr>
      <w: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1C21CA" w:rsidRDefault="001C21CA">
      <w:pPr>
        <w:pStyle w:val="ConsPlusNormal"/>
        <w:spacing w:before="240"/>
        <w:ind w:firstLine="540"/>
        <w:jc w:val="both"/>
      </w:pPr>
      <w:r>
        <w:t>2) умение характеризовать виды и жанры изобразительного искусства;</w:t>
      </w:r>
    </w:p>
    <w:p w:rsidR="001C21CA" w:rsidRDefault="001C21CA">
      <w:pPr>
        <w:pStyle w:val="ConsPlusNormal"/>
        <w:spacing w:before="240"/>
        <w:ind w:firstLine="540"/>
        <w:jc w:val="both"/>
      </w:pPr>
      <w:r>
        <w:t>3) овладение умением рисовать с натуры, по памяти, по представлению;</w:t>
      </w:r>
    </w:p>
    <w:p w:rsidR="001C21CA" w:rsidRDefault="001C21CA">
      <w:pPr>
        <w:pStyle w:val="ConsPlusNormal"/>
        <w:spacing w:before="240"/>
        <w:ind w:firstLine="540"/>
        <w:jc w:val="both"/>
      </w:pPr>
      <w:r>
        <w:t>4) умение применять принципы перспективных и композиционных построений;</w:t>
      </w:r>
    </w:p>
    <w:p w:rsidR="001C21CA" w:rsidRDefault="001C21CA">
      <w:pPr>
        <w:pStyle w:val="ConsPlusNormal"/>
        <w:spacing w:before="240"/>
        <w:ind w:firstLine="540"/>
        <w:jc w:val="both"/>
      </w:pPr>
      <w:r>
        <w:t>5) умение характеризовать отличительные особенности художественных промыслов России;</w:t>
      </w:r>
    </w:p>
    <w:p w:rsidR="001C21CA" w:rsidRDefault="001C21CA">
      <w:pPr>
        <w:pStyle w:val="ConsPlusNormal"/>
        <w:spacing w:before="240"/>
        <w:ind w:firstLine="540"/>
        <w:jc w:val="both"/>
      </w:pPr>
      <w:r>
        <w:t>6) умение использовать простейшие инструменты графических редакторов для обработки фотографических изображений и анимации.</w:t>
      </w:r>
    </w:p>
    <w:p w:rsidR="001C21CA" w:rsidRDefault="001C21CA">
      <w:pPr>
        <w:pStyle w:val="ConsPlusNormal"/>
        <w:spacing w:before="240"/>
        <w:ind w:firstLine="540"/>
        <w:jc w:val="both"/>
      </w:pPr>
      <w:r>
        <w:t xml:space="preserve">43.7.2. </w:t>
      </w:r>
      <w:r w:rsidRPr="001153F8">
        <w:rPr>
          <w:highlight w:val="yellow"/>
        </w:rPr>
        <w:t>По учебному предмету "Музыка":</w:t>
      </w:r>
    </w:p>
    <w:p w:rsidR="001C21CA" w:rsidRDefault="001C21CA">
      <w:pPr>
        <w:pStyle w:val="ConsPlusNormal"/>
        <w:spacing w:before="240"/>
        <w:ind w:firstLine="540"/>
        <w:jc w:val="both"/>
      </w:pPr>
      <w:r>
        <w:t>1) знание основных жанров народной и профессиональной музыки;</w:t>
      </w:r>
    </w:p>
    <w:p w:rsidR="001C21CA" w:rsidRDefault="001C21CA">
      <w:pPr>
        <w:pStyle w:val="ConsPlusNormal"/>
        <w:spacing w:before="240"/>
        <w:ind w:firstLine="540"/>
        <w:jc w:val="both"/>
      </w:pPr>
      <w:r>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1C21CA" w:rsidRDefault="001C21CA">
      <w:pPr>
        <w:pStyle w:val="ConsPlusNormal"/>
        <w:spacing w:before="240"/>
        <w:ind w:firstLine="540"/>
        <w:jc w:val="both"/>
      </w:pPr>
      <w: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1C21CA" w:rsidRDefault="001C21CA">
      <w:pPr>
        <w:pStyle w:val="ConsPlusNormal"/>
        <w:spacing w:before="240"/>
        <w:ind w:firstLine="540"/>
        <w:jc w:val="both"/>
      </w:pPr>
      <w:r>
        <w:t>4) умение исполнять свою партию в хоре с сопровождением и без сопровождения.</w:t>
      </w:r>
    </w:p>
    <w:p w:rsidR="001C21CA" w:rsidRDefault="001C21CA">
      <w:pPr>
        <w:pStyle w:val="ConsPlusNormal"/>
        <w:spacing w:before="240"/>
        <w:ind w:firstLine="540"/>
        <w:jc w:val="both"/>
      </w:pPr>
      <w:r>
        <w:t xml:space="preserve">43.8. </w:t>
      </w:r>
      <w:r w:rsidRPr="001153F8">
        <w:rPr>
          <w:highlight w:val="yellow"/>
        </w:rPr>
        <w:t>Предметные результаты по учебному предмету "Технология"</w:t>
      </w:r>
      <w:r>
        <w:t xml:space="preserve"> предметной области "Технология" должны обеспечивать:</w:t>
      </w:r>
    </w:p>
    <w:p w:rsidR="001C21CA" w:rsidRDefault="001C21CA">
      <w:pPr>
        <w:pStyle w:val="ConsPlusNormal"/>
        <w:spacing w:before="240"/>
        <w:ind w:firstLine="540"/>
        <w:jc w:val="both"/>
      </w:pPr>
      <w:r>
        <w:t>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1C21CA" w:rsidRDefault="001C21CA">
      <w:pPr>
        <w:pStyle w:val="ConsPlusNormal"/>
        <w:spacing w:before="240"/>
        <w:ind w:firstLine="540"/>
        <w:jc w:val="both"/>
      </w:pPr>
      <w:r>
        <w:t>2) сформированность первоначальных представлений о материалах и их свойствах, о конструировании, моделировании;</w:t>
      </w:r>
    </w:p>
    <w:p w:rsidR="001C21CA" w:rsidRDefault="001C21CA">
      <w:pPr>
        <w:pStyle w:val="ConsPlusNormal"/>
        <w:spacing w:before="240"/>
        <w:ind w:firstLine="540"/>
        <w:jc w:val="both"/>
      </w:pPr>
      <w:r>
        <w:t>3) овладение технологическими приемами ручной обработки материалов;</w:t>
      </w:r>
    </w:p>
    <w:p w:rsidR="001C21CA" w:rsidRDefault="001C21CA">
      <w:pPr>
        <w:pStyle w:val="ConsPlusNormal"/>
        <w:spacing w:before="240"/>
        <w:ind w:firstLine="540"/>
        <w:jc w:val="both"/>
      </w:pPr>
      <w: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1C21CA" w:rsidRDefault="001C21CA">
      <w:pPr>
        <w:pStyle w:val="ConsPlusNormal"/>
        <w:spacing w:before="240"/>
        <w:ind w:firstLine="540"/>
        <w:jc w:val="both"/>
      </w:pPr>
      <w:r>
        <w:t>5) сформированность умения безопасного пользования необходимыми инструментами в предметно-преобразующей деятельности.</w:t>
      </w:r>
    </w:p>
    <w:p w:rsidR="001C21CA" w:rsidRDefault="001C21CA">
      <w:pPr>
        <w:pStyle w:val="ConsPlusNormal"/>
        <w:spacing w:before="240"/>
        <w:ind w:firstLine="540"/>
        <w:jc w:val="both"/>
      </w:pPr>
      <w:r>
        <w:t xml:space="preserve">43.9. </w:t>
      </w:r>
      <w:r w:rsidRPr="001153F8">
        <w:rPr>
          <w:highlight w:val="yellow"/>
        </w:rPr>
        <w:t>Предметные результаты по учебному предмету "Физическая культура"</w:t>
      </w:r>
      <w:r>
        <w:t xml:space="preserve"> предметной области "Физическая культура" должны обеспечивать:</w:t>
      </w:r>
    </w:p>
    <w:p w:rsidR="001C21CA" w:rsidRDefault="001C21CA">
      <w:pPr>
        <w:pStyle w:val="ConsPlusNormal"/>
        <w:spacing w:before="240"/>
        <w:ind w:firstLine="540"/>
        <w:jc w:val="both"/>
      </w:pPr>
      <w:r>
        <w:t>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1C21CA" w:rsidRDefault="001C21CA">
      <w:pPr>
        <w:pStyle w:val="ConsPlusNormal"/>
        <w:spacing w:before="240"/>
        <w:ind w:firstLine="540"/>
        <w:jc w:val="both"/>
      </w:pPr>
      <w: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1C21CA" w:rsidRDefault="001C21CA">
      <w:pPr>
        <w:pStyle w:val="ConsPlusNormal"/>
        <w:spacing w:before="240"/>
        <w:ind w:firstLine="540"/>
        <w:jc w:val="both"/>
      </w:pPr>
      <w:r>
        <w:t>3) умение взаимодействовать со сверстниками в игровых заданиях и игровой деятельности, соблюдая правила честной игры;</w:t>
      </w:r>
    </w:p>
    <w:p w:rsidR="001C21CA" w:rsidRDefault="001C21CA">
      <w:pPr>
        <w:pStyle w:val="ConsPlusNormal"/>
        <w:spacing w:before="240"/>
        <w:ind w:firstLine="540"/>
        <w:jc w:val="both"/>
      </w:pPr>
      <w:r>
        <w:t>4) овладение жизненно важными навыками плавания (при наличии в Организации материально-технической базы - бассейна) и гимнастики;</w:t>
      </w:r>
    </w:p>
    <w:p w:rsidR="001C21CA" w:rsidRDefault="001C21CA">
      <w:pPr>
        <w:pStyle w:val="ConsPlusNormal"/>
        <w:spacing w:before="240"/>
        <w:ind w:firstLine="540"/>
        <w:jc w:val="both"/>
      </w:pPr>
      <w:r>
        <w:t>5) умение вести наблюдение за своим физическим состоянием, величиной физических нагрузок, показателями основных физических качеств;</w:t>
      </w:r>
    </w:p>
    <w:p w:rsidR="001C21CA" w:rsidRDefault="001C21CA">
      <w:pPr>
        <w:pStyle w:val="ConsPlusNormal"/>
        <w:spacing w:before="240"/>
        <w:ind w:firstLine="540"/>
        <w:jc w:val="both"/>
      </w:pPr>
      <w:r>
        <w:t>6) умение применять правила безопасности при выполнении физических упражнений и различных форм двигательной активности.</w:t>
      </w:r>
    </w:p>
    <w:p w:rsidR="001C21CA" w:rsidRDefault="001C21CA">
      <w:pPr>
        <w:pStyle w:val="ConsPlusNormal"/>
        <w:ind w:firstLine="540"/>
        <w:jc w:val="both"/>
      </w:pPr>
    </w:p>
    <w:p w:rsidR="001C21CA" w:rsidRDefault="001C21CA">
      <w:pPr>
        <w:pStyle w:val="ConsPlusNormal"/>
        <w:ind w:firstLine="540"/>
        <w:jc w:val="both"/>
      </w:pPr>
    </w:p>
    <w:p w:rsidR="001C21CA" w:rsidRDefault="001C21CA">
      <w:pPr>
        <w:pStyle w:val="ConsPlusNormal"/>
        <w:pBdr>
          <w:top w:val="single" w:sz="6" w:space="0" w:color="auto"/>
        </w:pBdr>
        <w:spacing w:before="100" w:after="100"/>
        <w:jc w:val="both"/>
        <w:rPr>
          <w:sz w:val="2"/>
          <w:szCs w:val="2"/>
        </w:rPr>
      </w:pPr>
    </w:p>
    <w:sectPr w:rsidR="001C21CA">
      <w:headerReference w:type="default" r:id="rId36"/>
      <w:footerReference w:type="default" r:id="rId3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CE6" w:rsidRDefault="002A3CE6">
      <w:pPr>
        <w:spacing w:after="0" w:line="240" w:lineRule="auto"/>
      </w:pPr>
      <w:r>
        <w:separator/>
      </w:r>
    </w:p>
  </w:endnote>
  <w:endnote w:type="continuationSeparator" w:id="0">
    <w:p w:rsidR="002A3CE6" w:rsidRDefault="002A3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1CA" w:rsidRDefault="001C21CA">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1C21CA">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C21CA" w:rsidRDefault="001C21CA">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1C21CA" w:rsidRDefault="002A3CE6">
          <w:pPr>
            <w:pStyle w:val="ConsPlusNormal"/>
            <w:jc w:val="center"/>
            <w:rPr>
              <w:rFonts w:ascii="Tahoma" w:hAnsi="Tahoma" w:cs="Tahoma"/>
              <w:b/>
              <w:bCs/>
              <w:sz w:val="20"/>
              <w:szCs w:val="20"/>
            </w:rPr>
          </w:pPr>
          <w:hyperlink r:id="rId1" w:history="1">
            <w:r w:rsidR="001C21CA">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1C21CA" w:rsidRDefault="001C21CA">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E341EC">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E341EC">
            <w:rPr>
              <w:rFonts w:ascii="Tahoma" w:hAnsi="Tahoma" w:cs="Tahoma"/>
              <w:noProof/>
              <w:sz w:val="20"/>
              <w:szCs w:val="20"/>
            </w:rPr>
            <w:t>17</w:t>
          </w:r>
          <w:r>
            <w:rPr>
              <w:rFonts w:ascii="Tahoma" w:hAnsi="Tahoma" w:cs="Tahoma"/>
              <w:sz w:val="20"/>
              <w:szCs w:val="20"/>
            </w:rPr>
            <w:fldChar w:fldCharType="end"/>
          </w:r>
        </w:p>
      </w:tc>
    </w:tr>
  </w:tbl>
  <w:p w:rsidR="001C21CA" w:rsidRDefault="001C21CA">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1CA" w:rsidRDefault="001C21CA">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1C21CA">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C21CA" w:rsidRDefault="001C21CA">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1C21CA" w:rsidRDefault="002A3CE6">
          <w:pPr>
            <w:pStyle w:val="ConsPlusNormal"/>
            <w:jc w:val="center"/>
            <w:rPr>
              <w:rFonts w:ascii="Tahoma" w:hAnsi="Tahoma" w:cs="Tahoma"/>
              <w:b/>
              <w:bCs/>
              <w:sz w:val="20"/>
              <w:szCs w:val="20"/>
            </w:rPr>
          </w:pPr>
          <w:hyperlink r:id="rId1" w:history="1">
            <w:r w:rsidR="001C21CA">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1C21CA" w:rsidRDefault="001C21CA">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E341EC">
            <w:rPr>
              <w:rFonts w:ascii="Tahoma" w:hAnsi="Tahoma" w:cs="Tahoma"/>
              <w:noProof/>
              <w:sz w:val="20"/>
              <w:szCs w:val="20"/>
            </w:rPr>
            <w:t>7</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E341EC">
            <w:rPr>
              <w:rFonts w:ascii="Tahoma" w:hAnsi="Tahoma" w:cs="Tahoma"/>
              <w:noProof/>
              <w:sz w:val="20"/>
              <w:szCs w:val="20"/>
            </w:rPr>
            <w:t>45</w:t>
          </w:r>
          <w:r>
            <w:rPr>
              <w:rFonts w:ascii="Tahoma" w:hAnsi="Tahoma" w:cs="Tahoma"/>
              <w:sz w:val="20"/>
              <w:szCs w:val="20"/>
            </w:rPr>
            <w:fldChar w:fldCharType="end"/>
          </w:r>
        </w:p>
      </w:tc>
    </w:tr>
  </w:tbl>
  <w:p w:rsidR="001C21CA" w:rsidRDefault="001C21CA">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CE6" w:rsidRDefault="002A3CE6">
      <w:pPr>
        <w:spacing w:after="0" w:line="240" w:lineRule="auto"/>
      </w:pPr>
      <w:r>
        <w:separator/>
      </w:r>
    </w:p>
  </w:footnote>
  <w:footnote w:type="continuationSeparator" w:id="0">
    <w:p w:rsidR="002A3CE6" w:rsidRDefault="002A3C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1C21CA">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1C21CA" w:rsidRDefault="001C21CA">
          <w:pPr>
            <w:pStyle w:val="ConsPlusNormal"/>
            <w:rPr>
              <w:rFonts w:ascii="Tahoma" w:hAnsi="Tahoma" w:cs="Tahoma"/>
              <w:sz w:val="16"/>
              <w:szCs w:val="16"/>
            </w:rPr>
          </w:pPr>
          <w:r>
            <w:rPr>
              <w:rFonts w:ascii="Tahoma" w:hAnsi="Tahoma" w:cs="Tahoma"/>
              <w:sz w:val="16"/>
              <w:szCs w:val="16"/>
            </w:rPr>
            <w:t>Приказ Минпросвещения России от 31.05.2021 N 286</w:t>
          </w:r>
          <w:r>
            <w:rPr>
              <w:rFonts w:ascii="Tahoma" w:hAnsi="Tahoma" w:cs="Tahoma"/>
              <w:sz w:val="16"/>
              <w:szCs w:val="16"/>
            </w:rPr>
            <w:br/>
            <w:t>"Об утверждении федерального государственного образовательного стандарт...</w:t>
          </w:r>
        </w:p>
      </w:tc>
      <w:tc>
        <w:tcPr>
          <w:tcW w:w="4695" w:type="dxa"/>
          <w:tcBorders>
            <w:top w:val="none" w:sz="2" w:space="0" w:color="auto"/>
            <w:left w:val="none" w:sz="2" w:space="0" w:color="auto"/>
            <w:bottom w:val="none" w:sz="2" w:space="0" w:color="auto"/>
            <w:right w:val="none" w:sz="2" w:space="0" w:color="auto"/>
          </w:tcBorders>
          <w:vAlign w:val="center"/>
        </w:tcPr>
        <w:p w:rsidR="001C21CA" w:rsidRDefault="001C21CA">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17.12.2021</w:t>
          </w:r>
        </w:p>
      </w:tc>
    </w:tr>
  </w:tbl>
  <w:p w:rsidR="001C21CA" w:rsidRDefault="001C21CA">
    <w:pPr>
      <w:pStyle w:val="ConsPlusNormal"/>
      <w:pBdr>
        <w:bottom w:val="single" w:sz="12" w:space="0" w:color="auto"/>
      </w:pBdr>
      <w:jc w:val="center"/>
      <w:rPr>
        <w:sz w:val="2"/>
        <w:szCs w:val="2"/>
      </w:rPr>
    </w:pPr>
  </w:p>
  <w:p w:rsidR="001C21CA" w:rsidRDefault="001C21CA">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1C21CA">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1C21CA" w:rsidRDefault="001C21CA">
          <w:pPr>
            <w:pStyle w:val="ConsPlusNormal"/>
            <w:rPr>
              <w:rFonts w:ascii="Tahoma" w:hAnsi="Tahoma" w:cs="Tahoma"/>
              <w:sz w:val="16"/>
              <w:szCs w:val="16"/>
            </w:rPr>
          </w:pPr>
          <w:r>
            <w:rPr>
              <w:rFonts w:ascii="Tahoma" w:hAnsi="Tahoma" w:cs="Tahoma"/>
              <w:sz w:val="16"/>
              <w:szCs w:val="16"/>
            </w:rPr>
            <w:t>Приказ Минпросвещения России от 31.05.2021 N 286</w:t>
          </w:r>
          <w:r>
            <w:rPr>
              <w:rFonts w:ascii="Tahoma" w:hAnsi="Tahoma" w:cs="Tahoma"/>
              <w:sz w:val="16"/>
              <w:szCs w:val="16"/>
            </w:rPr>
            <w:br/>
            <w:t>"Об утверждении федерального государственного образовательного стандарт...</w:t>
          </w:r>
        </w:p>
      </w:tc>
      <w:tc>
        <w:tcPr>
          <w:tcW w:w="4695" w:type="dxa"/>
          <w:tcBorders>
            <w:top w:val="none" w:sz="2" w:space="0" w:color="auto"/>
            <w:left w:val="none" w:sz="2" w:space="0" w:color="auto"/>
            <w:bottom w:val="none" w:sz="2" w:space="0" w:color="auto"/>
            <w:right w:val="none" w:sz="2" w:space="0" w:color="auto"/>
          </w:tcBorders>
          <w:vAlign w:val="center"/>
        </w:tcPr>
        <w:p w:rsidR="001C21CA" w:rsidRDefault="001C21CA">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17.12.2021</w:t>
          </w:r>
        </w:p>
      </w:tc>
    </w:tr>
  </w:tbl>
  <w:p w:rsidR="001C21CA" w:rsidRDefault="001C21CA">
    <w:pPr>
      <w:pStyle w:val="ConsPlusNormal"/>
      <w:pBdr>
        <w:bottom w:val="single" w:sz="12" w:space="0" w:color="auto"/>
      </w:pBdr>
      <w:jc w:val="center"/>
      <w:rPr>
        <w:sz w:val="2"/>
        <w:szCs w:val="2"/>
      </w:rPr>
    </w:pPr>
  </w:p>
  <w:p w:rsidR="001C21CA" w:rsidRDefault="001C21CA">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1BC"/>
    <w:rsid w:val="000C639D"/>
    <w:rsid w:val="001153F8"/>
    <w:rsid w:val="00164F84"/>
    <w:rsid w:val="001C21CA"/>
    <w:rsid w:val="002A3CE6"/>
    <w:rsid w:val="00350D51"/>
    <w:rsid w:val="003F4A88"/>
    <w:rsid w:val="004A5372"/>
    <w:rsid w:val="004A6818"/>
    <w:rsid w:val="004B7828"/>
    <w:rsid w:val="00506394"/>
    <w:rsid w:val="005313B6"/>
    <w:rsid w:val="00562DDC"/>
    <w:rsid w:val="005741BC"/>
    <w:rsid w:val="00577D4C"/>
    <w:rsid w:val="005C0161"/>
    <w:rsid w:val="006D08BA"/>
    <w:rsid w:val="007360B6"/>
    <w:rsid w:val="00761974"/>
    <w:rsid w:val="00763B76"/>
    <w:rsid w:val="007C1B25"/>
    <w:rsid w:val="007D59AC"/>
    <w:rsid w:val="007F324E"/>
    <w:rsid w:val="0088393A"/>
    <w:rsid w:val="009927AC"/>
    <w:rsid w:val="00A14D9D"/>
    <w:rsid w:val="00BC1692"/>
    <w:rsid w:val="00C81D29"/>
    <w:rsid w:val="00CC3FDB"/>
    <w:rsid w:val="00CF6A48"/>
    <w:rsid w:val="00D36C8B"/>
    <w:rsid w:val="00E341EC"/>
    <w:rsid w:val="00E659E0"/>
    <w:rsid w:val="00EB0EBD"/>
    <w:rsid w:val="00ED0732"/>
    <w:rsid w:val="00EE04EE"/>
    <w:rsid w:val="00F43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49EDF1F-76DE-4ACC-8540-BBA72AED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yperlink" Target="https://login.consultant.ru/link/?req=doc&amp;demo=1&amp;base=LAW&amp;n=399342&amp;date=17.12.2021&amp;dst=100072&amp;field=134" TargetMode="External"/><Relationship Id="rId18" Type="http://schemas.openxmlformats.org/officeDocument/2006/relationships/hyperlink" Target="https://login.consultant.ru/link/?req=doc&amp;demo=1&amp;base=LAW&amp;n=358824&amp;date=17.12.2021&amp;dst=100556&amp;field=134" TargetMode="External"/><Relationship Id="rId26" Type="http://schemas.openxmlformats.org/officeDocument/2006/relationships/hyperlink" Target="https://login.consultant.ru/link/?req=doc&amp;demo=1&amp;base=LAW&amp;n=378036&amp;date=17.12.2021&amp;dst=362&amp;field=134"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demo=1&amp;base=LAW&amp;n=378036&amp;date=17.12.2021&amp;dst=100272&amp;field=134" TargetMode="External"/><Relationship Id="rId34" Type="http://schemas.openxmlformats.org/officeDocument/2006/relationships/hyperlink" Target="https://login.consultant.ru/link/?req=doc&amp;demo=1&amp;base=LAW&amp;n=378036&amp;date=17.12.2021&amp;dst=363&amp;field=134" TargetMode="External"/><Relationship Id="rId7" Type="http://schemas.openxmlformats.org/officeDocument/2006/relationships/hyperlink" Target="https://www.consultant.ru" TargetMode="External"/><Relationship Id="rId12" Type="http://schemas.openxmlformats.org/officeDocument/2006/relationships/hyperlink" Target="https://login.consultant.ru/link/?req=doc&amp;demo=1&amp;base=LAW&amp;n=401161&amp;date=17.12.2021&amp;dst=100051&amp;field=134" TargetMode="External"/><Relationship Id="rId17" Type="http://schemas.openxmlformats.org/officeDocument/2006/relationships/hyperlink" Target="https://login.consultant.ru/link/?req=doc&amp;demo=1&amp;base=LAW&amp;n=358824&amp;date=17.12.2021&amp;dst=100253&amp;field=134" TargetMode="External"/><Relationship Id="rId25" Type="http://schemas.openxmlformats.org/officeDocument/2006/relationships/hyperlink" Target="https://login.consultant.ru/link/?req=doc&amp;demo=1&amp;base=LAW&amp;n=371594&amp;date=17.12.2021&amp;dst=100047&amp;field=134" TargetMode="External"/><Relationship Id="rId33" Type="http://schemas.openxmlformats.org/officeDocument/2006/relationships/hyperlink" Target="https://login.consultant.ru/link/?req=doc&amp;demo=1&amp;base=LAW&amp;n=378036&amp;date=17.12.2021&amp;dst=100283&amp;field=134"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demo=1&amp;base=LAW&amp;n=378036&amp;date=17.12.2021&amp;dst=100203&amp;field=134" TargetMode="External"/><Relationship Id="rId20" Type="http://schemas.openxmlformats.org/officeDocument/2006/relationships/hyperlink" Target="https://login.consultant.ru/link/?req=doc&amp;demo=1&amp;base=LAW&amp;n=378036&amp;date=17.12.2021&amp;dst=152&amp;field=134" TargetMode="External"/><Relationship Id="rId29" Type="http://schemas.openxmlformats.org/officeDocument/2006/relationships/hyperlink" Target="https://login.consultant.ru/link/?req=doc&amp;demo=1&amp;base=LAW&amp;n=389105&amp;date=17.12.2021"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24" Type="http://schemas.openxmlformats.org/officeDocument/2006/relationships/hyperlink" Target="https://login.consultant.ru/link/?req=doc&amp;demo=1&amp;base=LAW&amp;n=375839&amp;date=17.12.2021&amp;dst=100137&amp;field=134" TargetMode="External"/><Relationship Id="rId32" Type="http://schemas.openxmlformats.org/officeDocument/2006/relationships/hyperlink" Target="https://login.consultant.ru/link/?req=doc&amp;demo=1&amp;base=LAW&amp;n=378036&amp;date=17.12.2021&amp;dst=101116&amp;field=134" TargetMode="External"/><Relationship Id="rId37"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login.consultant.ru/link/?req=doc&amp;demo=1&amp;base=LAW&amp;n=379344&amp;date=17.12.2021&amp;dst=100016&amp;field=134" TargetMode="External"/><Relationship Id="rId23" Type="http://schemas.openxmlformats.org/officeDocument/2006/relationships/hyperlink" Target="https://login.consultant.ru/link/?req=doc&amp;demo=1&amp;base=LAW&amp;n=378036&amp;date=17.12.2021&amp;dst=363&amp;field=134" TargetMode="External"/><Relationship Id="rId28" Type="http://schemas.openxmlformats.org/officeDocument/2006/relationships/hyperlink" Target="https://login.consultant.ru/link/?req=doc&amp;demo=1&amp;base=LAW&amp;n=389193&amp;date=17.12.2021" TargetMode="External"/><Relationship Id="rId36" Type="http://schemas.openxmlformats.org/officeDocument/2006/relationships/header" Target="header2.xml"/><Relationship Id="rId10" Type="http://schemas.openxmlformats.org/officeDocument/2006/relationships/header" Target="header1.xml"/><Relationship Id="rId19" Type="http://schemas.openxmlformats.org/officeDocument/2006/relationships/hyperlink" Target="https://login.consultant.ru/link/?req=doc&amp;demo=1&amp;base=LAW&amp;n=378036&amp;date=17.12.2021&amp;dst=100252&amp;field=134" TargetMode="External"/><Relationship Id="rId31" Type="http://schemas.openxmlformats.org/officeDocument/2006/relationships/hyperlink" Target="https://login.consultant.ru/link/?req=doc&amp;demo=1&amp;base=LAW&amp;n=400792&amp;date=17.12.2021&amp;dst=1579&amp;field=134" TargetMode="External"/><Relationship Id="rId4" Type="http://schemas.openxmlformats.org/officeDocument/2006/relationships/footnotes" Target="footnotes.xml"/><Relationship Id="rId9" Type="http://schemas.openxmlformats.org/officeDocument/2006/relationships/hyperlink" Target="https://login.consultant.ru/link/?req=doc&amp;demo=1&amp;base=LAW&amp;n=22472&amp;date=17.12.2021&amp;dst=100108&amp;field=134" TargetMode="External"/><Relationship Id="rId14" Type="http://schemas.openxmlformats.org/officeDocument/2006/relationships/hyperlink" Target="https://login.consultant.ru/link/?req=doc&amp;demo=1&amp;base=LAW&amp;n=372537&amp;date=17.12.2021&amp;dst=100011&amp;field=134" TargetMode="External"/><Relationship Id="rId22" Type="http://schemas.openxmlformats.org/officeDocument/2006/relationships/hyperlink" Target="https://login.consultant.ru/link/?req=doc&amp;demo=1&amp;base=LAW&amp;n=378036&amp;date=17.12.2021&amp;dst=100275&amp;field=134" TargetMode="External"/><Relationship Id="rId27" Type="http://schemas.openxmlformats.org/officeDocument/2006/relationships/hyperlink" Target="https://login.consultant.ru/link/?req=doc&amp;demo=1&amp;base=LAW&amp;n=389982&amp;date=17.12.2021" TargetMode="External"/><Relationship Id="rId30" Type="http://schemas.openxmlformats.org/officeDocument/2006/relationships/hyperlink" Target="https://login.consultant.ru/link/?req=doc&amp;demo=1&amp;base=LAW&amp;n=387516&amp;date=17.12.2021" TargetMode="External"/><Relationship Id="rId35" Type="http://schemas.openxmlformats.org/officeDocument/2006/relationships/hyperlink" Target="https://login.consultant.ru/link/?req=doc&amp;demo=1&amp;base=LAW&amp;n=313268&amp;date=17.12.202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16217</Words>
  <Characters>92442</Characters>
  <Application>Microsoft Office Word</Application>
  <DocSecurity>2</DocSecurity>
  <Lines>770</Lines>
  <Paragraphs>216</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31.05.2021 N 286"Об утверждении федерального государственного образовательного стандарта начального общего образования"(Зарегистрировано в Минюсте России 05.07.2021 N 64100)</vt:lpstr>
    </vt:vector>
  </TitlesOfParts>
  <Company>КонсультантПлюс Версия 4021.00.20</Company>
  <LinksUpToDate>false</LinksUpToDate>
  <CharactersWithSpaces>108443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31.05.2021 N 286"Об утверждении федерального государственного образовательного стандарта начального общего образования"(Зарегистрировано в Минюсте России 05.07.2021 N 64100)</dc:title>
  <dc:creator>я</dc:creator>
  <cp:lastModifiedBy>Пользователь Windows</cp:lastModifiedBy>
  <cp:revision>3</cp:revision>
  <dcterms:created xsi:type="dcterms:W3CDTF">2023-02-10T08:38:00Z</dcterms:created>
  <dcterms:modified xsi:type="dcterms:W3CDTF">2023-02-10T08:38:00Z</dcterms:modified>
</cp:coreProperties>
</file>